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Italy</w:t>
      </w:r>
      <w:r>
        <w:t xml:space="preserve"> </w:t>
      </w:r>
      <w:r>
        <w:t xml:space="preserve">Naples</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Videographer Assessment</w:t>
      </w:r>
      <w:r>
        <w:br/>
      </w:r>
      <w:r>
        <w:rPr>
          <w:bCs/>
          <w:b/>
        </w:rPr>
        <w:t xml:space="preserve">Location:</w:t>
      </w:r>
      <w:r>
        <w:t xml:space="preserve"> </w:t>
      </w:r>
      <w:r>
        <w:t xml:space="preserve">Italy Naples (Napoli)</w:t>
      </w:r>
    </w:p>
    <w:p>
      <w:pPr>
        <w:pStyle w:val="BodyText"/>
      </w:pPr>
      <w:r>
        <w:rPr>
          <w:bCs/>
          <w:b/>
        </w:rPr>
        <w:t xml:space="preserve">Date:</w:t>
      </w:r>
      <w:r>
        <w:t xml:space="preserve"> </w:t>
      </w:r>
      <w:r>
        <w:t xml:space="preserve">October 24, 2023</w:t>
      </w:r>
      <w:r>
        <w:br/>
      </w:r>
      <w:r>
        <w:rPr>
          <w:bCs/>
          <w:b/>
        </w:rPr>
        <w:t xml:space="preserve">Review Board:</w:t>
      </w:r>
      <w:r>
        <w:t xml:space="preserve"> </w:t>
      </w:r>
      <w:r>
        <w:t xml:space="preserve">Southern Italy Creative Guild</w:t>
      </w:r>
      <w:r>
        <w:br/>
      </w:r>
      <w:r>
        <w:rPr>
          <w:bCs/>
          <w:b/>
        </w:rPr>
        <w:t xml:space="preserve">Status:</w:t>
      </w:r>
      <w:r>
        <w:t xml:space="preserve"> </w:t>
      </w:r>
      <w:r>
        <w:t xml:space="preserve">Finalized</w:t>
      </w:r>
    </w:p>
    <w:bookmarkStart w:id="27" w:name="Xcde599950012d6e793cd2c0ede9d55b13bc2075"/>
    <w:p>
      <w:pPr>
        <w:pStyle w:val="Heading1"/>
      </w:pPr>
      <w:r>
        <w:t xml:space="preserve">Peer Review Report: Videographer Services in Italy Naples</w:t>
      </w:r>
    </w:p>
    <w:p>
      <w:pPr>
        <w:pStyle w:val="FirstParagraph"/>
      </w:pPr>
      <w:r>
        <w:t xml:space="preserve">This Peer Review Report serves as a comprehensive evaluation of the professional standards, technical capabilities, and cultural adaptability required of a Videographer operating within the dynamic and historically rich environment of Italy Naples. As the creative industry in Southern Italy continues to expand, driven by tourism, film production incentives, and local corporate needs, the role of the Videographer has become increasingly critical. This document outlines the rigorous criteria used by our peer review board to assess practitioners in this specific geographic and cultural context.</w:t>
      </w:r>
    </w:p>
    <w:bookmarkStart w:id="20" w:name="introduction-and-scope"/>
    <w:p>
      <w:pPr>
        <w:pStyle w:val="Heading2"/>
      </w:pPr>
      <w:r>
        <w:t xml:space="preserve">1. Introduction and Scope</w:t>
      </w:r>
    </w:p>
    <w:p>
      <w:pPr>
        <w:pStyle w:val="FirstParagraph"/>
      </w:pPr>
      <w:r>
        <w:t xml:space="preserve">The purpose of this report is to establish a benchmark for excellence for Videographers working in Italy Naples. The review process focuses on three primary pillars: technical proficiency, narrative storytelling, and logistical adaptability. Naples is not merely a backdrop; it is a living, breathing entity with complex lighting conditions, dense urban architecture, and a vibrant social fabric. A Videographer in this region must possess more than just camera skills; they must be a visual anthropologist capable of capturing the soul of the city while adhering to professional industry standards.</w:t>
      </w:r>
    </w:p>
    <w:p>
      <w:pPr>
        <w:pStyle w:val="BodyText"/>
      </w:pPr>
      <w:r>
        <w:t xml:space="preserve">This Peer Review Report evaluates the subject's ability to navigate the unique challenges of shooting in Naples, from the narrow streets of the historic center to the coastal vistas of the Bay of Naples. It assesses whether the Videographer can deliver high-quality content that resonates with both local audiences and international viewers.</w:t>
      </w:r>
    </w:p>
    <w:bookmarkEnd w:id="20"/>
    <w:bookmarkStart w:id="21" w:name="X64e5bdf772f86507176e12e7de64eeef2316401"/>
    <w:p>
      <w:pPr>
        <w:pStyle w:val="Heading2"/>
      </w:pPr>
      <w:r>
        <w:t xml:space="preserve">2. Technical Proficiency and Equipment Standards</w:t>
      </w:r>
    </w:p>
    <w:p>
      <w:pPr>
        <w:pStyle w:val="FirstParagraph"/>
      </w:pPr>
      <w:r>
        <w:t xml:space="preserve">The first area of assessment in this Peer Review Report concerns the technical execution of the Videographer. In the context of Italy Naples, lighting is a significant variable. The Mediterranean sun can be harsh, creating high-contrast scenarios that require advanced knowledge of exposure control, diffusion, and color grading. The reviewed Videographer demonstrated a strong command of dynamic range, effectively utilizing Log profiles to preserve detail in both the bright limestone facades of the buildings and the deep shadows of the alleyways.</w:t>
      </w:r>
    </w:p>
    <w:p>
      <w:pPr>
        <w:pStyle w:val="BodyText"/>
      </w:pPr>
      <w:r>
        <w:t xml:space="preserve">Furthermore, audio quality is paramount. Naples is an auditory landscape filled with traffic, conversation, and ambient noise. A competent Videographer must employ robust audio recording techniques, including the use of directional microphones and wind protection, to ensure dialogue remains intelligible. The review board noted that the subject’s equipment setup was appropriate for the environment, utilizing stabilized gimbal systems to navigate the uneven cobblestone streets (sampietrini) without compromising image stability.</w:t>
      </w:r>
    </w:p>
    <w:bookmarkEnd w:id="21"/>
    <w:bookmarkStart w:id="22" w:name="X3c3110e8ef4ddb70cbf824b75949e3f566e9e45"/>
    <w:p>
      <w:pPr>
        <w:pStyle w:val="Heading2"/>
      </w:pPr>
      <w:r>
        <w:t xml:space="preserve">3. Narrative Storytelling and Cultural Sensitivity</w:t>
      </w:r>
    </w:p>
    <w:p>
      <w:pPr>
        <w:pStyle w:val="FirstParagraph"/>
      </w:pPr>
      <w:r>
        <w:t xml:space="preserve">A critical component of this Peer Review Report is the evaluation of the Videographer’s storytelling ability. In Italy Naples, authenticity is valued above all else. The review board assessed whether the Videographer could capture the genuine essence of the city without resorting to clichés or superficial stereotypes. The subject was commended for their ability to engage with local subjects, fostering a sense of trust that resulted in natural, unscripted footage.</w:t>
      </w:r>
    </w:p>
    <w:p>
      <w:pPr>
        <w:pStyle w:val="BodyText"/>
      </w:pPr>
      <w:r>
        <w:t xml:space="preserve">Cultural sensitivity is non-negotiable. The Videographer must understand local customs, religious significance, and social norms. For instance, filming in areas like the Spaccanapoli or near the Cathedral of Naples requires a respectful approach. The review found that the Videographer demonstrated a high level of cultural intelligence, ensuring that their presence did not disrupt the daily life of the community. This respect translates into footage that feels organic and respectful, rather than intrusive.</w:t>
      </w:r>
    </w:p>
    <w:bookmarkEnd w:id="22"/>
    <w:bookmarkStart w:id="23" w:name="X510bc074cade471e4410b3c2c7075818c895ce2"/>
    <w:p>
      <w:pPr>
        <w:pStyle w:val="Heading2"/>
      </w:pPr>
      <w:r>
        <w:t xml:space="preserve">4. Logistical Adaptability and Problem Solving</w:t>
      </w:r>
    </w:p>
    <w:p>
      <w:pPr>
        <w:pStyle w:val="FirstParagraph"/>
      </w:pPr>
      <w:r>
        <w:t xml:space="preserve">Working in Italy Naples presents unique logistical challenges that test the resilience of any Videographer. Traffic congestion, limited parking, and the need for specific filming permits in historic zones are common hurdles. This Peer Review Report evaluates the subject’s ability to plan effectively and adapt to unforeseen circumstances.</w:t>
      </w:r>
    </w:p>
    <w:p>
      <w:pPr>
        <w:pStyle w:val="BodyText"/>
      </w:pPr>
      <w:r>
        <w:t xml:space="preserve">The review board observed that the Videographer exhibited excellent problem-solving skills. When faced with sudden weather changes—a common occurrence in the Mediterranean climate—the subject quickly adjusted the shooting schedule and modified lighting setups to maintain production quality. Additionally, the Videographer demonstrated knowledge of local regulations, ensuring that all necessary permissions were secured prior to filming, thereby avoiding legal complications and delays.</w:t>
      </w:r>
    </w:p>
    <w:bookmarkEnd w:id="23"/>
    <w:bookmarkStart w:id="25" w:name="post-production-and-final-delivery"/>
    <w:p>
      <w:pPr>
        <w:pStyle w:val="Heading2"/>
      </w:pPr>
      <w:r>
        <w:t xml:space="preserve">5. Post-Production and Final Delivery</w:t>
      </w:r>
    </w:p>
    <w:p>
      <w:pPr>
        <w:pStyle w:val="FirstParagraph"/>
      </w:pPr>
      <w:r>
        <w:t xml:space="preserve">The final stage of the Peer Review Report focuses on post-production. The raw footage captured in Italy Naples must be transformed into a cohesive narrative through editing, color correction, and sound design. The review board assessed the Videographer’s editing style, noting a preference for pacing that matched the rhythm of the city—energetic yet contemplative.</w:t>
      </w:r>
    </w:p>
    <w:p>
      <w:pPr>
        <w:pStyle w:val="BodyText"/>
      </w:pPr>
      <w:r>
        <w:t xml:space="preserve">Color grading was particularly noteworthy. The Videographer successfully enhanced the warm tones of the Neapolitan architecture while maintaining skin tones that looked natural under the Mediterranean light. The final delivery met all technical specifications required by clients, including resolution, format, and aspect ratio, ensuring compatibility across various platforms.</w:t>
      </w:r>
    </w:p>
    <w:bookmarkStart w:id="24" w:name="overall-assessment-summary"/>
    <w:p>
      <w:pPr>
        <w:pStyle w:val="Heading3"/>
      </w:pPr>
      <w:r>
        <w:t xml:space="preserve">Overall Assessment Summary</w:t>
      </w:r>
    </w:p>
    <w:p>
      <w:pPr>
        <w:pStyle w:val="FirstParagraph"/>
      </w:pPr>
      <w:r>
        <w:rPr>
          <w:bCs/>
          <w:b/>
        </w:rPr>
        <w:t xml:space="preserve">Technical Skill:</w:t>
      </w:r>
      <w:r>
        <w:t xml:space="preserve"> </w:t>
      </w:r>
      <w:r>
        <w:t xml:space="preserve">Excellent</w:t>
      </w:r>
    </w:p>
    <w:p>
      <w:pPr>
        <w:pStyle w:val="BodyText"/>
      </w:pPr>
      <w:r>
        <w:rPr>
          <w:bCs/>
          <w:b/>
        </w:rPr>
        <w:t xml:space="preserve">Cultural Adaptability:</w:t>
      </w:r>
      <w:r>
        <w:t xml:space="preserve"> </w:t>
      </w:r>
      <w:r>
        <w:t xml:space="preserve">Very Good</w:t>
      </w:r>
    </w:p>
    <w:p>
      <w:pPr>
        <w:pStyle w:val="BodyText"/>
      </w:pPr>
      <w:r>
        <w:rPr>
          <w:bCs/>
          <w:b/>
        </w:rPr>
        <w:t xml:space="preserve">Logistical Management:</w:t>
      </w:r>
      <w:r>
        <w:t xml:space="preserve"> </w:t>
      </w:r>
      <w:r>
        <w:t xml:space="preserve">Good</w:t>
      </w:r>
    </w:p>
    <w:p>
      <w:pPr>
        <w:pStyle w:val="BodyText"/>
      </w:pPr>
      <w:r>
        <w:rPr>
          <w:bCs/>
          <w:b/>
        </w:rPr>
        <w:t xml:space="preserve">Final Verdict:</w:t>
      </w:r>
      <w:r>
        <w:t xml:space="preserve"> </w:t>
      </w:r>
      <w:r>
        <w:t xml:space="preserve">The Videographer has met the high standards set by the Peer Review Report for operations in Italy Naples. They are recommended for professional engagement in commercial, documentary, and artistic projects within the region.</w:t>
      </w:r>
    </w:p>
    <w:bookmarkEnd w:id="24"/>
    <w:bookmarkEnd w:id="25"/>
    <w:bookmarkStart w:id="26" w:name="conclusion"/>
    <w:p>
      <w:pPr>
        <w:pStyle w:val="Heading2"/>
      </w:pPr>
      <w:r>
        <w:t xml:space="preserve">6. Conclusion</w:t>
      </w:r>
    </w:p>
    <w:p>
      <w:pPr>
        <w:pStyle w:val="FirstParagraph"/>
      </w:pPr>
      <w:r>
        <w:t xml:space="preserve">In conclusion, this Peer Review Report affirms that the Videographer possesses the necessary skills, knowledge, and adaptability to thrive in the unique environment of Italy Naples. The combination of technical expertise, cultural respect, and logistical foresight makes them a valuable asset to any production team. As the demand for high-quality visual content in Southern Italy continues to grow, professionals who embody these qualities will lead the way in showcasing the beauty and complexity of Naples to the world.</w:t>
      </w:r>
    </w:p>
    <w:p>
      <w:pPr>
        <w:pStyle w:val="BodyText"/>
      </w:pPr>
      <w:r>
        <w:t xml:space="preserve">© 2023 Southern Italy Creative Guild. All rights reserved. This Peer Review Report is confidential and intended for professional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Italy Naples</dc:title>
  <dc:creator/>
  <dc:language>en</dc:language>
  <cp:keywords/>
  <dcterms:created xsi:type="dcterms:W3CDTF">2026-10-10T08:46:55Z</dcterms:created>
  <dcterms:modified xsi:type="dcterms:W3CDTF">2026-10-10T08:46:55Z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