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X19a58ead77f1fd8a668a009bbc235731a711a32"/>
    <w:p>
      <w:pPr>
        <w:pStyle w:val="Heading1"/>
      </w:pPr>
      <w:r>
        <w:t xml:space="preserve">Peer Review Report: Professional Videography Assessment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 of Operations:</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Creative Director &amp; Technical Lead</w:t>
      </w:r>
    </w:p>
    <w:p>
      <w:pPr>
        <w:pStyle w:val="BodyText"/>
      </w:pPr>
      <w:r>
        <w:rPr>
          <w:bCs/>
          <w:b/>
        </w:rPr>
        <w:t xml:space="preserve">Project Context:</w:t>
      </w:r>
      <w:r>
        <w:t xml:space="preserve"> </w:t>
      </w:r>
      <w:r>
        <w:t xml:space="preserve">Commercial, Documentary, and Event Coverage within the Saint Petersburg Metropolitan Area</w:t>
      </w:r>
    </w:p>
    <w:bookmarkStart w:id="20" w:name="executive-summary"/>
    <w:p>
      <w:pPr>
        <w:pStyle w:val="Heading2"/>
      </w:pPr>
      <w:r>
        <w:t xml:space="preserve">1. Executive Summary</w:t>
      </w:r>
    </w:p>
    <w:p>
      <w:pPr>
        <w:pStyle w:val="FirstParagraph"/>
      </w:pPr>
      <w:r>
        <w:t xml:space="preserve">This Peer Review Report serves as a comprehensive evaluation of the subject Videographer’s professional capabilities, technical proficiency, and creative output. The assessment focuses specifically on operations conducted within the unique cultural and logistical landscape of Russia, Saint Petersburg. Saint Petersburg presents a distinct environment for visual storytelling, characterized by its rich architectural heritage, variable lighting conditions due to latitude, and a sophisticated client base. This report analyzes how the Videographer navigates these specific challenges to deliver high-quality visual content.</w:t>
      </w:r>
    </w:p>
    <w:p>
      <w:pPr>
        <w:pStyle w:val="BodyText"/>
      </w:pPr>
      <w:r>
        <w:t xml:space="preserve">Overall, the Videographer has demonstrated a high level of competence. The review highlights strengths in cinematic composition and adaptability to the local environment, while also identifying areas for technical refinement regarding post-production workflows and audio engineering in challenging acoustic environments typical of Saint Petersburg’s historic venues.</w:t>
      </w:r>
    </w:p>
    <w:bookmarkEnd w:id="20"/>
    <w:bookmarkStart w:id="21" w:name="X1044d4d91b74bd0e370b1151d9369556d1ff374"/>
    <w:p>
      <w:pPr>
        <w:pStyle w:val="Heading2"/>
      </w:pPr>
      <w:r>
        <w:t xml:space="preserve">2. Technical Proficiency and Equipment Management</w:t>
      </w:r>
    </w:p>
    <w:p>
      <w:pPr>
        <w:pStyle w:val="FirstParagraph"/>
      </w:pPr>
      <w:r>
        <w:t xml:space="preserve">The Videographer’s command of camera technology is robust. Throughout the review period, the subject utilized a range of cinema-grade cameras and mirrorless systems effectively. In the context of Russia, Saint Petersburg, where production schedules can be tight and weather conditions unpredictable, the Videographer showed excellent equipment management skills.</w:t>
      </w:r>
    </w:p>
    <w:p>
      <w:pPr>
        <w:pStyle w:val="BodyText"/>
      </w:pPr>
      <w:r>
        <w:rPr>
          <w:bCs/>
          <w:b/>
        </w:rPr>
        <w:t xml:space="preserve">Lighting and Exposure:</w:t>
      </w:r>
      <w:r>
        <w:t xml:space="preserve"> </w:t>
      </w:r>
      <w:r>
        <w:t xml:space="preserve">Saint Petersburg is famous for its "White Nights" and its long, dark winters. The Videographer demonstrated a sophisticated understanding of color temperature and exposure. During shoots in the summer months, the ability to balance the ambient blue light of the twilight with artificial fill lights was exceptional. Conversely, during winter shoots, the Videographer effectively managed low-light scenarios in locations such as the Hermitage Museum corridors or outdoor ice skating rinks, maintaining low noise levels and preserving detail in shadows.</w:t>
      </w:r>
    </w:p>
    <w:p>
      <w:pPr>
        <w:pStyle w:val="BodyText"/>
      </w:pPr>
      <w:r>
        <w:rPr>
          <w:bCs/>
          <w:b/>
        </w:rPr>
        <w:t xml:space="preserve">Stabilization and Movement:</w:t>
      </w:r>
      <w:r>
        <w:t xml:space="preserve"> </w:t>
      </w:r>
      <w:r>
        <w:t xml:space="preserve">The use of gimbals and sliders was noted to be smooth and purposeful. The Videographer successfully captured dynamic tracking shots through the narrow, cobblestone streets of the historic center without introducing jitter or motion sickness, a critical requirement for the high-end commercial clients prevalent in the region.</w:t>
      </w:r>
    </w:p>
    <w:bookmarkEnd w:id="21"/>
    <w:bookmarkStart w:id="22" w:name="creative-vision-and-aesthetic-alignment"/>
    <w:p>
      <w:pPr>
        <w:pStyle w:val="Heading2"/>
      </w:pPr>
      <w:r>
        <w:t xml:space="preserve">3. Creative Vision and Aesthetic Alignment</w:t>
      </w:r>
    </w:p>
    <w:p>
      <w:pPr>
        <w:pStyle w:val="FirstParagraph"/>
      </w:pPr>
      <w:r>
        <w:t xml:space="preserve">A Videographer operating in Russia, Saint Petersburg, must possess an aesthetic sensibility that complements the city’s imperial grandeur and artistic history. The subject’s work reflects a strong visual narrative style.</w:t>
      </w:r>
    </w:p>
    <w:p>
      <w:pPr>
        <w:pStyle w:val="BodyText"/>
      </w:pPr>
      <w:r>
        <w:rPr>
          <w:bCs/>
          <w:b/>
        </w:rPr>
        <w:t xml:space="preserve">Composition:</w:t>
      </w:r>
      <w:r>
        <w:t xml:space="preserve"> </w:t>
      </w:r>
      <w:r>
        <w:t xml:space="preserve">The framing of shots consistently utilized the architectural lines of Saint Petersburg to guide the viewer’s eye. Whether filming corporate interviews against the backdrop of the Neva River or capturing lifestyle content in the Vasileostrovsky District, the Videographer maintained a cinematic aspect ratio and depth of field that elevated the production value.</w:t>
      </w:r>
    </w:p>
    <w:p>
      <w:pPr>
        <w:pStyle w:val="BodyText"/>
      </w:pPr>
      <w:r>
        <w:rPr>
          <w:bCs/>
          <w:b/>
        </w:rPr>
        <w:t xml:space="preserve">Storytelling:</w:t>
      </w:r>
      <w:r>
        <w:t xml:space="preserve"> </w:t>
      </w:r>
      <w:r>
        <w:t xml:space="preserve">The review indicates that the Videographer does not merely record events but constructs narratives. In documentary-style projects focusing on local artisans and businesses, the Videographer employed B-roll footage that captured the texture and atmosphere of the city, creating an emotional connection with the audience. This aligns perfectly with the expectations of modern media consumption in the Russian market.</w:t>
      </w:r>
    </w:p>
    <w:bookmarkEnd w:id="22"/>
    <w:bookmarkStart w:id="23" w:name="Xc7f962a47a0a79097b73bff60e38ad2d20fdc03"/>
    <w:p>
      <w:pPr>
        <w:pStyle w:val="Heading2"/>
      </w:pPr>
      <w:r>
        <w:t xml:space="preserve">4. Adaptability to Local Environment and Logistics</w:t>
      </w:r>
    </w:p>
    <w:p>
      <w:pPr>
        <w:pStyle w:val="FirstParagraph"/>
      </w:pPr>
      <w:r>
        <w:t xml:space="preserve">Working in Russia, Saint Petersburg, requires more than just camera skills; it requires logistical intelligence. The Videographer has shown commendable adaptability in this regard.</w:t>
      </w:r>
    </w:p>
    <w:p>
      <w:pPr>
        <w:pStyle w:val="BodyText"/>
      </w:pPr>
      <w:r>
        <w:rPr>
          <w:bCs/>
          <w:b/>
        </w:rPr>
        <w:t xml:space="preserve">Permits and Regulations:</w:t>
      </w:r>
      <w:r>
        <w:t xml:space="preserve"> </w:t>
      </w:r>
      <w:r>
        <w:t xml:space="preserve">Filming in public spaces in Saint Petersburg often requires specific permits from the Committee for Culture or local district administrations. The Videographer demonstrated knowledge of these regulations, ensuring that shoots proceeded without legal interruptions. This professionalism is vital for maintaining the reputation of the production team.</w:t>
      </w:r>
    </w:p>
    <w:p>
      <w:pPr>
        <w:pStyle w:val="BodyText"/>
      </w:pPr>
      <w:r>
        <w:rPr>
          <w:bCs/>
          <w:b/>
        </w:rPr>
        <w:t xml:space="preserve">Weather Resilience:</w:t>
      </w:r>
      <w:r>
        <w:t xml:space="preserve"> </w:t>
      </w:r>
      <w:r>
        <w:t xml:space="preserve">The region is known for sudden rain and wind. The Videographer was observed utilizing protective gear for equipment effectively and adjusting shooting schedules on the fly to maximize natural light during brief clearings. This resilience ensures that project deadlines are met despite environmental factors.</w:t>
      </w:r>
    </w:p>
    <w:bookmarkEnd w:id="23"/>
    <w:bookmarkStart w:id="24" w:name="post-production-and-workflow-efficiency"/>
    <w:p>
      <w:pPr>
        <w:pStyle w:val="Heading2"/>
      </w:pPr>
      <w:r>
        <w:t xml:space="preserve">5. Post-Production and Workflow Efficiency</w:t>
      </w:r>
    </w:p>
    <w:p>
      <w:pPr>
        <w:pStyle w:val="FirstParagraph"/>
      </w:pPr>
      <w:r>
        <w:t xml:space="preserve">The Peer Review Report also assesses the post-production phase. The Videographer’s editing style is clean and rhythmic. However, there is room for improvement in color grading consistency across different projects. While individual shots are graded beautifully, maintaining a unified "look" across a series of corporate videos requires a more standardized LUT (Look-Up Table) workflow.</w:t>
      </w:r>
    </w:p>
    <w:p>
      <w:pPr>
        <w:pStyle w:val="BodyText"/>
      </w:pPr>
      <w:r>
        <w:t xml:space="preserve">Furthermore, file management protocols should be tightened. Given the high volume of 4K and 6K footage generated in Saint Petersburg productions, a more rigorous backup strategy involving redundant local storage and cloud solutions is recommended to prevent data loss.</w:t>
      </w:r>
    </w:p>
    <w:bookmarkEnd w:id="24"/>
    <w:bookmarkStart w:id="25" w:name="areas-for-improvement"/>
    <w:p>
      <w:pPr>
        <w:pStyle w:val="Heading2"/>
      </w:pPr>
      <w:r>
        <w:t xml:space="preserve">6. Areas for Improvement</w:t>
      </w:r>
    </w:p>
    <w:p>
      <w:pPr>
        <w:numPr>
          <w:ilvl w:val="0"/>
          <w:numId w:val="1001"/>
        </w:numPr>
        <w:pStyle w:val="Compact"/>
      </w:pPr>
      <w:r>
        <w:rPr>
          <w:bCs/>
          <w:b/>
        </w:rPr>
        <w:t xml:space="preserve">Audio Engineering:</w:t>
      </w:r>
      <w:r>
        <w:t xml:space="preserve"> </w:t>
      </w:r>
      <w:r>
        <w:t xml:space="preserve">While video quality is top-tier, audio capture in large, echoic spaces (such as concert halls or train stations in Saint Petersburg) needs improvement. The Videographer should invest in better directional microphones and wind protection.</w:t>
      </w:r>
    </w:p>
    <w:p>
      <w:pPr>
        <w:numPr>
          <w:ilvl w:val="0"/>
          <w:numId w:val="1001"/>
        </w:numPr>
        <w:pStyle w:val="Compact"/>
      </w:pPr>
      <w:r>
        <w:rPr>
          <w:bCs/>
          <w:b/>
        </w:rPr>
        <w:t xml:space="preserve">Language Nuances:</w:t>
      </w:r>
      <w:r>
        <w:t xml:space="preserve"> </w:t>
      </w:r>
      <w:r>
        <w:t xml:space="preserve">While the Videographer communicates effectively, a deeper understanding of the Russian language would facilitate better direction of local talent and smoother interactions with municipal authorities.</w:t>
      </w:r>
    </w:p>
    <w:p>
      <w:pPr>
        <w:numPr>
          <w:ilvl w:val="0"/>
          <w:numId w:val="1001"/>
        </w:numPr>
        <w:pStyle w:val="Compact"/>
      </w:pPr>
      <w:r>
        <w:rPr>
          <w:bCs/>
          <w:b/>
        </w:rPr>
        <w:t xml:space="preserve">Turnaround Time:</w:t>
      </w:r>
      <w:r>
        <w:t xml:space="preserve"> </w:t>
      </w:r>
      <w:r>
        <w:t xml:space="preserve">In the fast-paced media market of Saint Petersburg, reducing the post-production turnaround time by 15% would increase client satisfaction and competitiveness.</w:t>
      </w:r>
    </w:p>
    <w:bookmarkEnd w:id="25"/>
    <w:bookmarkStart w:id="26" w:name="conclusion-and-final-rating"/>
    <w:p>
      <w:pPr>
        <w:pStyle w:val="Heading2"/>
      </w:pPr>
      <w:r>
        <w:t xml:space="preserve">7. Conclusion and Final Rating</w:t>
      </w:r>
    </w:p>
    <w:p>
      <w:pPr>
        <w:pStyle w:val="FirstParagraph"/>
      </w:pPr>
      <w:r>
        <w:t xml:space="preserve">In conclusion, this Peer Review Report confirms that the Videographer is a highly skilled professional capable of delivering world-class visual content within the specific context of Russia, Saint Petersburg. The combination of technical skill, aesthetic awareness, and logistical adaptability makes the subject a valuable asset to any production team.</w:t>
      </w:r>
    </w:p>
    <w:p>
      <w:pPr>
        <w:pStyle w:val="BodyText"/>
      </w:pPr>
      <w:r>
        <w:t xml:space="preserve">The subject is encouraged to focus on the identified areas of improvement, particularly audio fidelity and workflow efficiency, to reach the next level of mastery.</w:t>
      </w:r>
    </w:p>
    <w:p>
      <w:pPr>
        <w:pStyle w:val="BodyText"/>
      </w:pPr>
      <w:r>
        <w:rPr>
          <w:bCs/>
          <w:b/>
        </w:rPr>
        <w:t xml:space="preserve">Overall Performance Rating:</w:t>
      </w:r>
      <w:r>
        <w:t xml:space="preserve"> </w:t>
      </w:r>
      <w:r>
        <w:t xml:space="preserve">4.5 / 5.0 - Excellent</w:t>
      </w:r>
    </w:p>
    <w:p>
      <w:pPr>
        <w:pStyle w:val="BodyText"/>
      </w:pPr>
      <w:r>
        <w:rPr>
          <w:bCs/>
          <w:b/>
        </w:rPr>
        <w:t xml:space="preserve">Reviewed By:</w:t>
      </w:r>
    </w:p>
    <w:p>
      <w:pPr>
        <w:pStyle w:val="BodyText"/>
      </w:pPr>
      <w:r>
        <w:t xml:space="preserve">Alexei Volkov</w:t>
      </w:r>
    </w:p>
    <w:p>
      <w:pPr>
        <w:pStyle w:val="BodyText"/>
      </w:pPr>
      <w:r>
        <w:t xml:space="preserve">Senior Creative Director</w:t>
      </w:r>
    </w:p>
    <w:p>
      <w:pPr>
        <w:pStyle w:val="BodyText"/>
      </w:pPr>
      <w:r>
        <w:t xml:space="preserve">Production House: Northern Light Media</w:t>
      </w:r>
    </w:p>
    <w:p>
      <w:pPr>
        <w:pStyle w:val="BodyText"/>
      </w:pPr>
      <w:r>
        <w:t xml:space="preserve">Location: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Russia Saint Petersburg</dc:title>
  <dc:creator/>
  <dc:language>en</dc:language>
  <cp:keywords/>
  <dcterms:created xsi:type="dcterms:W3CDTF">2026-10-10T08:14:38Z</dcterms:created>
  <dcterms:modified xsi:type="dcterms:W3CDTF">2026-10-10T08:14:38Z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