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 Performance Evaluation</w:t>
      </w:r>
    </w:p>
    <w:p>
      <w:pPr>
        <w:pStyle w:val="BodyText"/>
      </w:pPr>
      <w:r>
        <w:rPr>
          <w:bCs/>
          <w:b/>
        </w:rPr>
        <w:t xml:space="preserve">Location of Operations:</w:t>
      </w:r>
      <w:r>
        <w:t xml:space="preserve"> </w:t>
      </w:r>
      <w:r>
        <w:t xml:space="preserve">South Africa Cape Town</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Senior Creative Directors &amp; Production Managers</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creative vision, and professional conduct of a Videographer operating within the dynamic media landscape of South Africa Cape Town. The purpose of this document is to provide a comprehensive analysis of the subject's ability to navigate the unique geographical, cultural, and logistical challenges presented by the Cape Town region while delivering high-quality visual content. The review focuses on camera operation, storytelling capabilities, adaptability to local environments, and adherence to industry standards expected in a major global production hub.</w:t>
      </w:r>
    </w:p>
    <w:bookmarkEnd w:id="21"/>
    <w:bookmarkStart w:id="22" w:name="X1044d4d91b74bd0e370b1151d9369556d1ff374"/>
    <w:p>
      <w:pPr>
        <w:pStyle w:val="Heading2"/>
      </w:pPr>
      <w:r>
        <w:t xml:space="preserve">2. Technical Proficiency and Equipment Management</w:t>
      </w:r>
    </w:p>
    <w:p>
      <w:pPr>
        <w:pStyle w:val="FirstParagraph"/>
      </w:pPr>
      <w:r>
        <w:t xml:space="preserve">The Videographer demonstrates a robust command of modern cinematography equipment. In the context of South Africa Cape Town, where production environments range from the harsh sunlight of the Atlantic Seaboard to the low-light conditions of the Cape Flats, the subject has shown exceptional skill in exposure control and color grading.</w:t>
      </w:r>
    </w:p>
    <w:p>
      <w:pPr>
        <w:pStyle w:val="BodyText"/>
      </w:pPr>
      <w:r>
        <w:t xml:space="preserve">Specific observations include:</w:t>
      </w:r>
    </w:p>
    <w:p>
      <w:pPr>
        <w:numPr>
          <w:ilvl w:val="0"/>
          <w:numId w:val="1001"/>
        </w:numPr>
        <w:pStyle w:val="Compact"/>
      </w:pPr>
      <w:r>
        <w:rPr>
          <w:bCs/>
          <w:b/>
        </w:rPr>
        <w:t xml:space="preserve">Lighting Adaptation:</w:t>
      </w:r>
      <w:r>
        <w:t xml:space="preserve"> </w:t>
      </w:r>
      <w:r>
        <w:t xml:space="preserve">The Videographer effectively utilizes natural light, a critical skill in Cape Town given the region's distinct weather patterns. The ability to shoot during the "golden hour" along the coast without overexposure is commendable.</w:t>
      </w:r>
    </w:p>
    <w:p>
      <w:pPr>
        <w:numPr>
          <w:ilvl w:val="0"/>
          <w:numId w:val="1001"/>
        </w:numPr>
        <w:pStyle w:val="Compact"/>
      </w:pPr>
      <w:r>
        <w:rPr>
          <w:bCs/>
          <w:b/>
        </w:rPr>
        <w:t xml:space="preserve">Stabilization:</w:t>
      </w:r>
      <w:r>
        <w:t xml:space="preserve"> </w:t>
      </w:r>
      <w:r>
        <w:t xml:space="preserve">Footage captured in uneven terrains, such as Table Mountain trails or the rugged Winelands, exhibits professional-grade stabilization, indicating proper use of gimbals or drone technology.</w:t>
      </w:r>
    </w:p>
    <w:p>
      <w:pPr>
        <w:numPr>
          <w:ilvl w:val="0"/>
          <w:numId w:val="1001"/>
        </w:numPr>
        <w:pStyle w:val="Compact"/>
      </w:pPr>
      <w:r>
        <w:rPr>
          <w:bCs/>
          <w:b/>
        </w:rPr>
        <w:t xml:space="preserve">Audio Quality:</w:t>
      </w:r>
      <w:r>
        <w:t xml:space="preserve"> </w:t>
      </w:r>
      <w:r>
        <w:t xml:space="preserve">Despite the windy conditions often prevalent in the Cape Peninsula, audio recording remains clear, suggesting the use of appropriate wind protection and directional microphones.</w:t>
      </w:r>
    </w:p>
    <w:bookmarkEnd w:id="22"/>
    <w:bookmarkStart w:id="23" w:name="creative-vision-and-storytelling"/>
    <w:p>
      <w:pPr>
        <w:pStyle w:val="Heading2"/>
      </w:pPr>
      <w:r>
        <w:t xml:space="preserve">3. Creative Vision and Storytelling</w:t>
      </w:r>
    </w:p>
    <w:p>
      <w:pPr>
        <w:pStyle w:val="FirstParagraph"/>
      </w:pPr>
      <w:r>
        <w:t xml:space="preserve">Beyond technical execution, the core of this Peer Review Report evaluates the Videographer's narrative ability. South Africa Cape Town is a city of profound visual contrast, blending colonial history, modern urban development, and breathtaking natural beauty. The Videographer has successfully captured this essence.</w:t>
      </w:r>
    </w:p>
    <w:p>
      <w:pPr>
        <w:pStyle w:val="BodyText"/>
      </w:pPr>
      <w:r>
        <w:t xml:space="preserve">The subject's work reflects a deep understanding of visual storytelling. Whether documenting corporate events in the CBD or creating promotional material for tourism in the Southern Suburbs, the Videographer maintains a consistent aesthetic that resonates with local and international audiences. The framing of shots often incorporates iconic landmarks such as the V&amp;A Waterfront or Robben Island in a way that feels organic rather than forced. This ability to weave the location into the narrative is a defining strength.</w:t>
      </w:r>
    </w:p>
    <w:bookmarkEnd w:id="23"/>
    <w:bookmarkStart w:id="24" w:name="cultural-sensitivity-and-local-knowledge"/>
    <w:p>
      <w:pPr>
        <w:pStyle w:val="Heading2"/>
      </w:pPr>
      <w:r>
        <w:t xml:space="preserve">4. Cultural Sensitivity and Local Knowledge</w:t>
      </w:r>
    </w:p>
    <w:p>
      <w:pPr>
        <w:pStyle w:val="FirstParagraph"/>
      </w:pPr>
      <w:r>
        <w:t xml:space="preserve">Operating in South Africa requires a high degree of cultural awareness. This Peer Review Report highlights the Videographer's respectful engagement with diverse communities. Cape Town is a multicultural hub, and the Videographer has demonstrated sensitivity when filming in areas such as the Bo-Kaap or townships.</w:t>
      </w:r>
    </w:p>
    <w:p>
      <w:pPr>
        <w:pStyle w:val="BodyText"/>
      </w:pPr>
      <w:r>
        <w:t xml:space="preserve">The subject ensures that consent is obtained appropriately and that the portrayal of individuals and communities is dignified and authentic. This cultural competence is vital for maintaining positive relationships with local stakeholders and avoiding misrepresentation. The Videographer’s knowledge of local regulations regarding filming permits in public spaces further underscores their professionalism.</w:t>
      </w:r>
    </w:p>
    <w:bookmarkEnd w:id="24"/>
    <w:bookmarkStart w:id="25" w:name="project-management-and-reliability"/>
    <w:p>
      <w:pPr>
        <w:pStyle w:val="Heading2"/>
      </w:pPr>
      <w:r>
        <w:t xml:space="preserve">5. Project Management and Reliability</w:t>
      </w:r>
    </w:p>
    <w:p>
      <w:pPr>
        <w:pStyle w:val="FirstParagraph"/>
      </w:pPr>
      <w:r>
        <w:t xml:space="preserve">Reliability is a cornerstone of professional videography. The Videographer has consistently met deadlines and adhered to production schedules. In the fast-paced environment of South Africa Cape Town, where logistics can be complex due to traffic and distance between locations, the subject’s planning skills are evident.</w:t>
      </w:r>
    </w:p>
    <w:p>
      <w:pPr>
        <w:pStyle w:val="BodyText"/>
      </w:pPr>
      <w:r>
        <w:t xml:space="preserve">Communication with clients and crew members is clear and efficient. The Videographer provides regular updates and is proactive in addressing potential issues before they escalate. This level of organization ensures that projects run smoothly, minimizing costs and maximizing output quality.</w:t>
      </w:r>
    </w:p>
    <w:bookmarkEnd w:id="25"/>
    <w:bookmarkStart w:id="26" w:name="areas-for-improvement"/>
    <w:p>
      <w:pPr>
        <w:pStyle w:val="Heading2"/>
      </w:pPr>
      <w:r>
        <w:t xml:space="preserve">6. Areas for Improvement</w:t>
      </w:r>
    </w:p>
    <w:p>
      <w:pPr>
        <w:pStyle w:val="FirstParagraph"/>
      </w:pPr>
      <w:r>
        <w:t xml:space="preserve">While the overall performance is strong, this Peer Review Report identifies a few areas for development:</w:t>
      </w:r>
    </w:p>
    <w:p>
      <w:pPr>
        <w:numPr>
          <w:ilvl w:val="0"/>
          <w:numId w:val="1002"/>
        </w:numPr>
        <w:pStyle w:val="Compact"/>
      </w:pPr>
      <w:r>
        <w:rPr>
          <w:bCs/>
          <w:b/>
        </w:rPr>
        <w:t xml:space="preserve">Post-Production Workflow:</w:t>
      </w:r>
      <w:r>
        <w:t xml:space="preserve"> </w:t>
      </w:r>
      <w:r>
        <w:t xml:space="preserve">Although editing skills are competent, there is room for improvement in streamlining the post-production process to reduce turnaround times.</w:t>
      </w:r>
    </w:p>
    <w:p>
      <w:pPr>
        <w:numPr>
          <w:ilvl w:val="0"/>
          <w:numId w:val="1002"/>
        </w:numPr>
        <w:pStyle w:val="Compact"/>
      </w:pPr>
      <w:r>
        <w:rPr>
          <w:bCs/>
          <w:b/>
        </w:rPr>
        <w:t xml:space="preserve">Drone Regulations:</w:t>
      </w:r>
      <w:r>
        <w:t xml:space="preserve"> </w:t>
      </w:r>
      <w:r>
        <w:t xml:space="preserve">While drone footage is impressive, the Videographer should stay updated on the latest South African Civil Aviation Authority (SACAA) regulations to ensure full compliance.</w:t>
      </w:r>
    </w:p>
    <w:p>
      <w:pPr>
        <w:numPr>
          <w:ilvl w:val="0"/>
          <w:numId w:val="1002"/>
        </w:numPr>
        <w:pStyle w:val="Compact"/>
      </w:pPr>
      <w:r>
        <w:rPr>
          <w:bCs/>
          <w:b/>
        </w:rPr>
        <w:t xml:space="preserve">Color Consistency:</w:t>
      </w:r>
      <w:r>
        <w:t xml:space="preserve"> </w:t>
      </w:r>
      <w:r>
        <w:t xml:space="preserve">Occasional inconsistencies in color grading between different shooting days were noted. Implementing a more rigorous color management workflow would enhance the final product.</w:t>
      </w:r>
    </w:p>
    <w:bookmarkEnd w:id="26"/>
    <w:bookmarkStart w:id="27" w:name="conclusion"/>
    <w:p>
      <w:pPr>
        <w:pStyle w:val="Heading2"/>
      </w:pPr>
      <w:r>
        <w:t xml:space="preserve">7. Conclusion</w:t>
      </w:r>
    </w:p>
    <w:p>
      <w:pPr>
        <w:pStyle w:val="FirstParagraph"/>
      </w:pPr>
      <w:r>
        <w:t xml:space="preserve">In conclusion, this Peer Review Report affirms that the Videographer is a highly skilled professional capable of delivering exceptional results in South Africa Cape Town. Their technical expertise, creative vision, and cultural sensitivity make them a valuable asset to any production team. By addressing the minor areas for improvement identified, the Videographer can further elevate their work and continue to thrive in this competitive market.</w:t>
      </w:r>
    </w:p>
    <w:bookmarkEnd w:id="27"/>
    <w:p>
      <w:pPr>
        <w:pStyle w:val="BodyText"/>
      </w:pPr>
      <w:r>
        <w:rPr>
          <w:bCs/>
          <w:b/>
        </w:rPr>
        <w:t xml:space="preserve">Reviewed by:</w:t>
      </w:r>
    </w:p>
    <w:p>
      <w:pPr>
        <w:pStyle w:val="BodyText"/>
      </w:pPr>
      <w:r>
        <w:t xml:space="preserve">J. Smith, Senior Creative Director</w:t>
      </w:r>
    </w:p>
    <w:p>
      <w:pPr>
        <w:pStyle w:val="BodyText"/>
      </w:pPr>
      <w:r>
        <w:t xml:space="preserve">A. Naidoo, Production Manager</w:t>
      </w:r>
    </w:p>
    <w:p>
      <w:pPr>
        <w:pStyle w:val="BodyText"/>
      </w:pPr>
      <w:r>
        <w:rPr>
          <w:iCs/>
          <w:i/>
        </w:rPr>
        <w:t xml:space="preserve">Cape Town Media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South Africa Cape Town</dc:title>
  <dc:creator/>
  <dc:language>en</dc:language>
  <cp:keywords/>
  <dcterms:created xsi:type="dcterms:W3CDTF">2026-10-10T08:23:21Z</dcterms:created>
  <dcterms:modified xsi:type="dcterms:W3CDTF">2026-10-10T08:23:21Z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