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w:t>
      </w:r>
      <w:r>
        <w:t xml:space="preserve"> </w:t>
      </w:r>
      <w:r>
        <w:t xml:space="preserve">Sri</w:t>
      </w:r>
      <w:r>
        <w:t xml:space="preserve"> </w:t>
      </w:r>
      <w:r>
        <w:t xml:space="preserve">Lanka</w:t>
      </w:r>
      <w:r>
        <w:t xml:space="preserve"> </w:t>
      </w:r>
      <w:r>
        <w:t xml:space="preserve">Colombo</w:t>
      </w:r>
    </w:p>
    <w:bookmarkStart w:id="27" w:name="peer-review-report-videographer"/>
    <w:p>
      <w:pPr>
        <w:pStyle w:val="Heading1"/>
      </w:pPr>
      <w:r>
        <w:t xml:space="preserve">Peer Review Report: Videographer</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Senior Videographer</w:t>
      </w:r>
      <w:r>
        <w:br/>
      </w:r>
      <w:r>
        <w:rPr>
          <w:bCs/>
          <w:b/>
        </w:rPr>
        <w:t xml:space="preserve">Location:</w:t>
      </w:r>
      <w:r>
        <w:t xml:space="preserve"> </w:t>
      </w:r>
      <w:r>
        <w:t xml:space="preserve">Sri Lanka Colombo</w:t>
      </w:r>
      <w:r>
        <w:br/>
      </w:r>
      <w:r>
        <w:rPr>
          <w:bCs/>
          <w:b/>
        </w:rPr>
        <w:t xml:space="preserve">Date:</w:t>
      </w:r>
      <w:r>
        <w:t xml:space="preserve"> </w:t>
      </w:r>
      <w:r>
        <w:t xml:space="preserve">October 24, 2023</w:t>
      </w:r>
    </w:p>
    <w:p>
      <w:pPr>
        <w:pStyle w:val="BodyText"/>
      </w:pPr>
      <w:r>
        <w:rPr>
          <w:bCs/>
          <w:b/>
        </w:rPr>
        <w:t xml:space="preserve">Review ID:</w:t>
      </w:r>
      <w:r>
        <w:t xml:space="preserve"> </w:t>
      </w:r>
      <w:r>
        <w:t xml:space="preserve">SL-CMB-VID-2023-089</w:t>
      </w:r>
      <w:r>
        <w:br/>
      </w:r>
      <w:r>
        <w:rPr>
          <w:bCs/>
          <w:b/>
        </w:rPr>
        <w:t xml:space="preserve">Department:</w:t>
      </w:r>
      <w:r>
        <w:t xml:space="preserve"> </w:t>
      </w:r>
      <w:r>
        <w:t xml:space="preserve">Creative Media &amp; Production</w:t>
      </w:r>
      <w:r>
        <w:br/>
      </w: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technical proficiency, and creative output of the Videographer assigned to our production unit in Sri Lanka Colombo. The purpose of this document is to provide an objective analysis of the subject's ability to navigate the unique visual landscape of Colombo while adhering to international production standards. The review covers a six-month period, assessing the Videographer's contribution to commercial projects, documentary storytelling, and corporate event coverage within the bustling urban environment of the capital.</w:t>
      </w:r>
    </w:p>
    <w:bookmarkEnd w:id="20"/>
    <w:bookmarkStart w:id="21" w:name="Xa4d329aeaa3621fc2fa07473eba798d97d4ab03"/>
    <w:p>
      <w:pPr>
        <w:pStyle w:val="Heading2"/>
      </w:pPr>
      <w:r>
        <w:t xml:space="preserve">2. Contextual Analysis: The Colombo Environment</w:t>
      </w:r>
    </w:p>
    <w:p>
      <w:pPr>
        <w:pStyle w:val="FirstParagraph"/>
      </w:pPr>
      <w:r>
        <w:t xml:space="preserve">Operating as a Videographer in Sri Lanka Colombo presents a distinct set of challenges and opportunities that this review specifically addresses. The city is a vibrant tapestry of colonial architecture, modern skyscrapers, dense traffic, and rich cultural festivals. A competent Videographer in this region must possess the agility to capture high-quality footage in unpredictable lighting conditions and crowded public spaces.</w:t>
      </w:r>
    </w:p>
    <w:p>
      <w:pPr>
        <w:pStyle w:val="BodyText"/>
      </w:pPr>
      <w:r>
        <w:t xml:space="preserve">The subject has demonstrated a commendable understanding of the local context. Whether filming in the historic Galle Face Green during sunset or navigating the chaotic energy of Pettah market, the Videographer has shown the ability to secure stable, cinematic shots without disrupting the natural flow of the environment. This adaptability is crucial for maintaining authenticity in productions based in Sri Lanka Colombo.</w:t>
      </w:r>
    </w:p>
    <w:bookmarkEnd w:id="21"/>
    <w:bookmarkStart w:id="22" w:name="X1044d4d91b74bd0e370b1151d9369556d1ff374"/>
    <w:p>
      <w:pPr>
        <w:pStyle w:val="Heading2"/>
      </w:pPr>
      <w:r>
        <w:t xml:space="preserve">3. Technical Proficiency and Equipment Management</w:t>
      </w:r>
    </w:p>
    <w:p>
      <w:pPr>
        <w:pStyle w:val="FirstParagraph"/>
      </w:pPr>
      <w:r>
        <w:t xml:space="preserve">The technical assessment focuses on the Videographer's mastery of camera systems, lighting setups, and audio recording techniques. Given the tropical climate of Sri Lanka Colombo, equipment maintenance is a critical factor. The subject has exhibited rigorous discipline in protecting gear from humidity and dust, ensuring zero downtime due to technical failure during critical shoots.</w:t>
      </w:r>
    </w:p>
    <w:p>
      <w:pPr>
        <w:numPr>
          <w:ilvl w:val="0"/>
          <w:numId w:val="1001"/>
        </w:numPr>
        <w:pStyle w:val="Compact"/>
      </w:pPr>
      <w:r>
        <w:rPr>
          <w:bCs/>
          <w:b/>
        </w:rPr>
        <w:t xml:space="preserve">Camera Operation:</w:t>
      </w:r>
      <w:r>
        <w:t xml:space="preserve"> </w:t>
      </w:r>
      <w:r>
        <w:t xml:space="preserve">The Videographer demonstrates expert handling of cinema cameras and mirrorless systems. The use of depth of field to isolate subjects against the busy backdrop of Colombo streets is particularly effective.</w:t>
      </w:r>
    </w:p>
    <w:p>
      <w:pPr>
        <w:numPr>
          <w:ilvl w:val="0"/>
          <w:numId w:val="1001"/>
        </w:numPr>
        <w:pStyle w:val="Compact"/>
      </w:pPr>
      <w:r>
        <w:rPr>
          <w:bCs/>
          <w:b/>
        </w:rPr>
        <w:t xml:space="preserve">Lighting:</w:t>
      </w:r>
      <w:r>
        <w:t xml:space="preserve"> </w:t>
      </w:r>
      <w:r>
        <w:t xml:space="preserve">Natural light utilization is a strong suit. The subject effectively uses the harsh midday sun typical of the region by employing diffusion techniques, while also mastering low-light scenarios for evening shoots in areas like Cinnamon Gardens.</w:t>
      </w:r>
    </w:p>
    <w:p>
      <w:pPr>
        <w:numPr>
          <w:ilvl w:val="0"/>
          <w:numId w:val="1001"/>
        </w:numPr>
        <w:pStyle w:val="Compact"/>
      </w:pPr>
      <w:r>
        <w:rPr>
          <w:bCs/>
          <w:b/>
        </w:rPr>
        <w:t xml:space="preserve">Audio:</w:t>
      </w:r>
      <w:r>
        <w:t xml:space="preserve"> </w:t>
      </w:r>
      <w:r>
        <w:t xml:space="preserve">Clear audio capture in noisy urban environments is often a hurdle. The Videographer has successfully utilized directional microphones and wind protection to ensure dialogue remains crisp despite the ambient noise of traffic and construction common in the city.</w:t>
      </w:r>
    </w:p>
    <w:bookmarkEnd w:id="22"/>
    <w:bookmarkStart w:id="23" w:name="creative-vision-and-storytelling"/>
    <w:p>
      <w:pPr>
        <w:pStyle w:val="Heading2"/>
      </w:pPr>
      <w:r>
        <w:t xml:space="preserve">4. Creative Vision and Storytelling</w:t>
      </w:r>
    </w:p>
    <w:p>
      <w:pPr>
        <w:pStyle w:val="FirstParagraph"/>
      </w:pPr>
      <w:r>
        <w:t xml:space="preserve">Beyond technical skills, this Peer Review Report evaluates the creative narrative constructed by the Videographer. The subject has a keen eye for composition, frequently incorporating local cultural elements—such as traditional attire, temple architecture, and street food culture—into the visual narrative. This approach not only enhances the aesthetic appeal but also grounds the content in the reality of Sri Lanka Colombo.</w:t>
      </w:r>
    </w:p>
    <w:p>
      <w:pPr>
        <w:pStyle w:val="BodyText"/>
      </w:pPr>
      <w:r>
        <w:t xml:space="preserve">The Videographer’s ability to tell a story through visual language is evident in recent corporate branding videos. By juxtaposing the rapid modernization of the city with its deep-rooted traditions, the subject creates a compelling visual identity that resonates with both local and international audiences. The pacing of the edits and the selection of B-roll footage reflect a sophisticated understanding of visual rhythm.</w:t>
      </w:r>
    </w:p>
    <w:bookmarkEnd w:id="23"/>
    <w:bookmarkStart w:id="24" w:name="professionalism-and-collaboration"/>
    <w:p>
      <w:pPr>
        <w:pStyle w:val="Heading2"/>
      </w:pPr>
      <w:r>
        <w:t xml:space="preserve">5. Professionalism and Collaboration</w:t>
      </w:r>
    </w:p>
    <w:p>
      <w:pPr>
        <w:pStyle w:val="FirstParagraph"/>
      </w:pPr>
      <w:r>
        <w:t xml:space="preserve">A Videographer rarely works in isolation. This review highlights the subject's collaborative spirit within the production team. The Videographer in Sri Lanka Colombo must often coordinate with local fixers, drivers, and talent who may speak Sinhala or Tamil. The subject has shown excellent communication skills, bridging language gaps to ensure smooth operations on set.</w:t>
      </w:r>
    </w:p>
    <w:p>
      <w:pPr>
        <w:pStyle w:val="BodyText"/>
      </w:pPr>
      <w:r>
        <w:t xml:space="preserve">Punctuality and respect for local customs are paramount. The subject has consistently arrived prepared for shoots, respecting religious sites and local norms, which facilitates easier access to restricted or sensitive locations. This professionalism enhances the reputation of the production company within the local industry network.</w:t>
      </w:r>
    </w:p>
    <w:bookmarkEnd w:id="24"/>
    <w:bookmarkStart w:id="25" w:name="areas-for-improvement"/>
    <w:p>
      <w:pPr>
        <w:pStyle w:val="Heading2"/>
      </w:pPr>
      <w:r>
        <w:t xml:space="preserve">6. Areas for Improvement</w:t>
      </w:r>
    </w:p>
    <w:p>
      <w:pPr>
        <w:pStyle w:val="FirstParagraph"/>
      </w:pPr>
      <w:r>
        <w:t xml:space="preserve">While the performance has been largely exceptional, this Peer Review Report identifies specific areas for growth:</w:t>
      </w:r>
    </w:p>
    <w:p>
      <w:pPr>
        <w:numPr>
          <w:ilvl w:val="0"/>
          <w:numId w:val="1002"/>
        </w:numPr>
        <w:pStyle w:val="Compact"/>
      </w:pPr>
      <w:r>
        <w:rPr>
          <w:bCs/>
          <w:b/>
        </w:rPr>
        <w:t xml:space="preserve">Drone Regulations:</w:t>
      </w:r>
      <w:r>
        <w:t xml:space="preserve"> </w:t>
      </w:r>
      <w:r>
        <w:t xml:space="preserve">The Videographer should deepen their knowledge of the Civil Aviation Authority of Sri Lanka’s drone regulations to ensure all aerial footage in Colombo is legally compliant.</w:t>
      </w:r>
    </w:p>
    <w:p>
      <w:pPr>
        <w:numPr>
          <w:ilvl w:val="0"/>
          <w:numId w:val="1002"/>
        </w:numPr>
        <w:pStyle w:val="Compact"/>
      </w:pPr>
      <w:r>
        <w:rPr>
          <w:bCs/>
          <w:b/>
        </w:rPr>
        <w:t xml:space="preserve">Post-Production Workflow:</w:t>
      </w:r>
      <w:r>
        <w:t xml:space="preserve"> </w:t>
      </w:r>
      <w:r>
        <w:t xml:space="preserve">While shooting is excellent, streamlining the color grading process to match the specific color palette of the tropical environment would further elevate the final output.</w:t>
      </w:r>
    </w:p>
    <w:bookmarkEnd w:id="25"/>
    <w:bookmarkStart w:id="26" w:name="conclusion"/>
    <w:p>
      <w:pPr>
        <w:pStyle w:val="Heading2"/>
      </w:pPr>
      <w:r>
        <w:t xml:space="preserve">7. Conclusion</w:t>
      </w:r>
    </w:p>
    <w:p>
      <w:pPr>
        <w:pStyle w:val="FirstParagraph"/>
      </w:pPr>
      <w:r>
        <w:t xml:space="preserve">In conclusion, this Peer Review Report affirms that the Videographer is a highly skilled professional who adds significant value to our operations in Sri Lanka Colombo. Their technical expertise, combined with a deep respect for the local culture and environment, results in high-quality visual content. The subject is recommended for continued employment and potential leadership roles in future large-scale productions within the region.</w:t>
      </w:r>
    </w:p>
    <w:p>
      <w:pPr>
        <w:pStyle w:val="BodyText"/>
      </w:pPr>
      <w:r>
        <w:rPr>
          <w:bCs/>
          <w:b/>
        </w:rPr>
        <w:t xml:space="preserve">Reviewed By:</w:t>
      </w:r>
      <w:r>
        <w:br/>
      </w:r>
      <w:r>
        <w:t xml:space="preserve">Lead Creative Director</w:t>
      </w:r>
      <w:r>
        <w:br/>
      </w:r>
      <w:r>
        <w:t xml:space="preserve">Date: _______________</w:t>
      </w:r>
    </w:p>
    <w:p>
      <w:pPr>
        <w:pStyle w:val="BodyText"/>
      </w:pPr>
      <w:r>
        <w:rPr>
          <w:bCs/>
          <w:b/>
        </w:rPr>
        <w:t xml:space="preserve">Subject Acknowledgement:</w:t>
      </w:r>
      <w:r>
        <w:br/>
      </w:r>
      <w:r>
        <w:t xml:space="preserve">Videographer</w:t>
      </w:r>
      <w:r>
        <w:br/>
      </w:r>
      <w:r>
        <w:t xml:space="preserve">Date: _______________</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 Sri Lanka Colombo</dc:title>
  <dc:creator/>
  <dc:language>en</dc:language>
  <cp:keywords/>
  <dcterms:created xsi:type="dcterms:W3CDTF">2026-10-10T05:51:32Z</dcterms:created>
  <dcterms:modified xsi:type="dcterms:W3CDTF">2026-10-10T05:51:32Z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