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Videographer</w:t>
      </w:r>
    </w:p>
    <w:p>
      <w:pPr>
        <w:pStyle w:val="BodyText"/>
      </w:pPr>
      <w:r>
        <w:rPr>
          <w:bCs/>
          <w:b/>
        </w:rPr>
        <w:t xml:space="preserve">Location:</w:t>
      </w:r>
      <w:r>
        <w:t xml:space="preserve"> </w:t>
      </w:r>
      <w:r>
        <w:t xml:space="preserve">United States Houston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proficiency, and collaborative contributions of the assigned Videographer operating within the United States Houston market. The review is conducted by a panel of senior media professionals and creative directors to ensure alignment with industry standards and organizational goals. The primary objective is to assess the Videographer's ability to capture high-quality visual content that resonates with the diverse demographic and cultural landscape of Houston, Texas.</w:t>
      </w:r>
    </w:p>
    <w:p>
      <w:pPr>
        <w:pStyle w:val="BodyText"/>
      </w:pPr>
      <w:r>
        <w:t xml:space="preserve">The assessment covers technical skills, creative vision, project management, and adaptability to the unique environmental conditions found in Houston. The findings indicate a strong performance in technical execution, with specific recommendations for enhancing storytelling techniques and logistical planning for outdoor shoots in the region.</w:t>
      </w:r>
    </w:p>
    <w:bookmarkEnd w:id="21"/>
    <w:bookmarkStart w:id="22" w:name="X1044d4d91b74bd0e370b1151d9369556d1ff374"/>
    <w:p>
      <w:pPr>
        <w:pStyle w:val="Heading2"/>
      </w:pPr>
      <w:r>
        <w:t xml:space="preserve">2. Technical Proficiency and Equipment Management</w:t>
      </w:r>
    </w:p>
    <w:p>
      <w:pPr>
        <w:pStyle w:val="FirstParagraph"/>
      </w:pPr>
      <w:r>
        <w:t xml:space="preserve">The Videographer demonstrates a high level of competency in operating industry-standard camera systems, lighting rigs, and audio recording equipment. During the review period, the subject successfully managed complex setups for corporate events and commercial productions across various venues in Houston, including the George R. Brown Convention Center and outdoor locations in Hermann Park.</w:t>
      </w:r>
    </w:p>
    <w:p>
      <w:pPr>
        <w:pStyle w:val="BodyText"/>
      </w:pPr>
      <w:r>
        <w:rPr>
          <w:bCs/>
          <w:b/>
        </w:rPr>
        <w:t xml:space="preserve">Key Observations:</w:t>
      </w:r>
    </w:p>
    <w:p>
      <w:pPr>
        <w:numPr>
          <w:ilvl w:val="0"/>
          <w:numId w:val="1001"/>
        </w:numPr>
        <w:pStyle w:val="Compact"/>
      </w:pPr>
      <w:r>
        <w:rPr>
          <w:bCs/>
          <w:b/>
        </w:rPr>
        <w:t xml:space="preserve">Camera Work:</w:t>
      </w:r>
      <w:r>
        <w:t xml:space="preserve"> </w:t>
      </w:r>
      <w:r>
        <w:t xml:space="preserve">Exhibits excellent stability and framing. The use of gimbal stabilization during dynamic shots in crowded urban areas like Downtown Houston was particularly effective.</w:t>
      </w:r>
    </w:p>
    <w:p>
      <w:pPr>
        <w:numPr>
          <w:ilvl w:val="0"/>
          <w:numId w:val="1001"/>
        </w:numPr>
        <w:pStyle w:val="Compact"/>
      </w:pPr>
      <w:r>
        <w:rPr>
          <w:bCs/>
          <w:b/>
        </w:rPr>
        <w:t xml:space="preserve">Lighting:</w:t>
      </w:r>
      <w:r>
        <w:t xml:space="preserve"> </w:t>
      </w:r>
      <w:r>
        <w:t xml:space="preserve">Shows a sophisticated understanding of natural and artificial lighting. The Videographer adeptly handled the challenging high-contrast lighting conditions typical of Houston summers, ensuring proper exposure without losing detail in shadows or highlights.</w:t>
      </w:r>
    </w:p>
    <w:p>
      <w:pPr>
        <w:numPr>
          <w:ilvl w:val="0"/>
          <w:numId w:val="1001"/>
        </w:numPr>
        <w:pStyle w:val="Compact"/>
      </w:pPr>
      <w:r>
        <w:rPr>
          <w:bCs/>
          <w:b/>
        </w:rPr>
        <w:t xml:space="preserve">Audio Quality:</w:t>
      </w:r>
      <w:r>
        <w:t xml:space="preserve"> </w:t>
      </w:r>
      <w:r>
        <w:t xml:space="preserve">Maintained clear audio levels in noisy environments, utilizing directional microphones and wind protection effectively during outdoor interviews.</w:t>
      </w:r>
    </w:p>
    <w:p>
      <w:pPr>
        <w:pStyle w:val="FirstParagraph"/>
      </w:pPr>
      <w:r>
        <w:t xml:space="preserve">The maintenance of equipment is exemplary. All gear was stored and transported securely, minimizing wear and tear despite the humid climate conditions prevalent in the United States Houston area.</w:t>
      </w:r>
    </w:p>
    <w:bookmarkEnd w:id="22"/>
    <w:bookmarkStart w:id="23" w:name="creative-vision-and-storytelling"/>
    <w:p>
      <w:pPr>
        <w:pStyle w:val="Heading2"/>
      </w:pPr>
      <w:r>
        <w:t xml:space="preserve">3. Creative Vision and Storytelling</w:t>
      </w:r>
    </w:p>
    <w:p>
      <w:pPr>
        <w:pStyle w:val="FirstParagraph"/>
      </w:pPr>
      <w:r>
        <w:t xml:space="preserve">Creativity is a cornerstone of videography, and this Peer Review Report highlights the Videographer's ability to craft compelling narratives. The subject has shown a keen eye for composition and color grading that aligns with the vibrant aesthetic of Houston.</w:t>
      </w:r>
    </w:p>
    <w:p>
      <w:pPr>
        <w:pStyle w:val="BodyText"/>
      </w:pPr>
      <w:r>
        <w:rPr>
          <w:bCs/>
          <w:b/>
        </w:rPr>
        <w:t xml:space="preserve">Strengths:</w:t>
      </w:r>
    </w:p>
    <w:p>
      <w:pPr>
        <w:numPr>
          <w:ilvl w:val="0"/>
          <w:numId w:val="1002"/>
        </w:numPr>
        <w:pStyle w:val="Compact"/>
      </w:pPr>
      <w:r>
        <w:rPr>
          <w:bCs/>
          <w:b/>
        </w:rPr>
        <w:t xml:space="preserve">Cultural Sensitivity:</w:t>
      </w:r>
      <w:r>
        <w:t xml:space="preserve"> </w:t>
      </w:r>
      <w:r>
        <w:t xml:space="preserve">The Videographer successfully captured the multicultural essence of Houston in community-focused projects, ensuring authentic representation of diverse groups.</w:t>
      </w:r>
    </w:p>
    <w:p>
      <w:pPr>
        <w:numPr>
          <w:ilvl w:val="0"/>
          <w:numId w:val="1002"/>
        </w:numPr>
        <w:pStyle w:val="Compact"/>
      </w:pPr>
      <w:r>
        <w:rPr>
          <w:bCs/>
          <w:b/>
        </w:rPr>
        <w:t xml:space="preserve">Visual Style:</w:t>
      </w:r>
      <w:r>
        <w:t xml:space="preserve"> </w:t>
      </w:r>
      <w:r>
        <w:t xml:space="preserve">The editing style is modern and engaging, with smooth transitions and effective pacing that keeps the audience engaged.</w:t>
      </w:r>
    </w:p>
    <w:p>
      <w:pPr>
        <w:numPr>
          <w:ilvl w:val="0"/>
          <w:numId w:val="1002"/>
        </w:numPr>
        <w:pStyle w:val="Compact"/>
      </w:pPr>
      <w:r>
        <w:rPr>
          <w:bCs/>
          <w:b/>
        </w:rPr>
        <w:t xml:space="preserve">Innovation:</w:t>
      </w:r>
      <w:r>
        <w:t xml:space="preserve"> </w:t>
      </w:r>
      <w:r>
        <w:t xml:space="preserve">Introduced the use of drone footage to showcase Houston's skyline and infrastructure, adding a dynamic perspective to several key projects.</w:t>
      </w:r>
    </w:p>
    <w:p>
      <w:pPr>
        <w:pStyle w:val="FirstParagraph"/>
      </w:pPr>
      <w:r>
        <w:rPr>
          <w:bCs/>
          <w:b/>
        </w:rPr>
        <w:t xml:space="preserve">Areas for Improvement:</w:t>
      </w:r>
    </w:p>
    <w:p>
      <w:pPr>
        <w:pStyle w:val="BodyText"/>
      </w:pPr>
      <w:r>
        <w:t xml:space="preserve">While technical execution is strong, there is room for growth in narrative depth. Some projects lacked a clear emotional arc. The Videographer is encouraged to collaborate more closely with scriptwriters and directors to enhance the storytelling aspect of their work.</w:t>
      </w:r>
    </w:p>
    <w:bookmarkEnd w:id="23"/>
    <w:bookmarkStart w:id="24" w:name="project-management-and-reliability"/>
    <w:p>
      <w:pPr>
        <w:pStyle w:val="Heading2"/>
      </w:pPr>
      <w:r>
        <w:t xml:space="preserve">4. Project Management and Reliability</w:t>
      </w:r>
    </w:p>
    <w:p>
      <w:pPr>
        <w:pStyle w:val="FirstParagraph"/>
      </w:pPr>
      <w:r>
        <w:t xml:space="preserve">Reliability is critical in the fast-paced media industry. This Peer Review Report assesses the Videographer's ability to meet deadlines, manage resources, and communicate effectively with team members.</w:t>
      </w:r>
    </w:p>
    <w:p>
      <w:pPr>
        <w:pStyle w:val="BodyText"/>
      </w:pPr>
      <w:r>
        <w:rPr>
          <w:bCs/>
          <w:b/>
        </w:rPr>
        <w:t xml:space="preserve">Performance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Adherence to Deadlines</w:t>
            </w:r>
          </w:p>
        </w:tc>
        <w:tc>
          <w:tcPr/>
          <w:p>
            <w:pPr>
              <w:pStyle w:val="Compact"/>
              <w:jc w:val="left"/>
            </w:pPr>
            <w:r>
              <w:t xml:space="preserve">5</w:t>
            </w:r>
          </w:p>
        </w:tc>
        <w:tc>
          <w:tcPr/>
          <w:p>
            <w:pPr>
              <w:pStyle w:val="Compact"/>
              <w:jc w:val="left"/>
            </w:pPr>
            <w:r>
              <w:t xml:space="preserve">All deliverables were submitted on or before the agreed-upon dates.</w:t>
            </w:r>
          </w:p>
        </w:tc>
      </w:tr>
      <w:tr>
        <w:tc>
          <w:tcPr/>
          <w:p>
            <w:pPr>
              <w:pStyle w:val="Compact"/>
              <w:jc w:val="left"/>
            </w:pPr>
            <w:r>
              <w:t xml:space="preserve">Budget Management</w:t>
            </w:r>
          </w:p>
        </w:tc>
        <w:tc>
          <w:tcPr/>
          <w:p>
            <w:pPr>
              <w:pStyle w:val="Compact"/>
              <w:jc w:val="left"/>
            </w:pPr>
            <w:r>
              <w:t xml:space="preserve">4</w:t>
            </w:r>
          </w:p>
        </w:tc>
        <w:tc>
          <w:tcPr/>
          <w:p>
            <w:pPr>
              <w:pStyle w:val="Compact"/>
              <w:jc w:val="left"/>
            </w:pPr>
            <w:r>
              <w:t xml:space="preserve">Stayed within budget for most projects; minor overspend on one location shoot due to unforeseen weather delays.</w:t>
            </w:r>
          </w:p>
        </w:tc>
      </w:tr>
      <w:tr>
        <w:tc>
          <w:tcPr/>
          <w:p>
            <w:pPr>
              <w:pStyle w:val="Compact"/>
              <w:jc w:val="left"/>
            </w:pPr>
            <w:r>
              <w:t xml:space="preserve">Team Collaboration</w:t>
            </w:r>
          </w:p>
        </w:tc>
        <w:tc>
          <w:tcPr/>
          <w:p>
            <w:pPr>
              <w:pStyle w:val="Compact"/>
              <w:jc w:val="left"/>
            </w:pPr>
            <w:r>
              <w:t xml:space="preserve">5</w:t>
            </w:r>
          </w:p>
        </w:tc>
        <w:tc>
          <w:tcPr/>
          <w:p>
            <w:pPr>
              <w:pStyle w:val="Compact"/>
              <w:jc w:val="left"/>
            </w:pPr>
            <w:r>
              <w:t xml:space="preserve">Highly cooperative with directors, editors, and clients. Received positive feedback from peers.</w:t>
            </w:r>
          </w:p>
        </w:tc>
      </w:tr>
      <w:tr>
        <w:tc>
          <w:tcPr/>
          <w:p>
            <w:pPr>
              <w:pStyle w:val="Compact"/>
              <w:jc w:val="left"/>
            </w:pPr>
            <w:r>
              <w:t xml:space="preserve">Problem Solving</w:t>
            </w:r>
          </w:p>
        </w:tc>
        <w:tc>
          <w:tcPr/>
          <w:p>
            <w:pPr>
              <w:pStyle w:val="Compact"/>
              <w:jc w:val="left"/>
            </w:pPr>
            <w:r>
              <w:t xml:space="preserve">4</w:t>
            </w:r>
          </w:p>
        </w:tc>
        <w:tc>
          <w:tcPr/>
          <w:p>
            <w:pPr>
              <w:pStyle w:val="Compact"/>
              <w:jc w:val="left"/>
            </w:pPr>
            <w:r>
              <w:t xml:space="preserve">Handled technical issues efficiently, though proactive contingency planning could be improved.</w:t>
            </w:r>
          </w:p>
        </w:tc>
      </w:tr>
    </w:tbl>
    <w:p>
      <w:pPr>
        <w:pStyle w:val="BodyText"/>
      </w:pPr>
      <w:r>
        <w:t xml:space="preserve">The Videographer's ability to navigate the logistical challenges of shooting in Houston, such as traffic congestion and permit requirements, was commendable. However, better advance planning for weather-related disruptions is recommended.</w:t>
      </w:r>
    </w:p>
    <w:bookmarkEnd w:id="24"/>
    <w:bookmarkStart w:id="25" w:name="adaptability-to-local-conditions"/>
    <w:p>
      <w:pPr>
        <w:pStyle w:val="Heading2"/>
      </w:pPr>
      <w:r>
        <w:t xml:space="preserve">5. Adaptability to Local Conditions</w:t>
      </w:r>
    </w:p>
    <w:p>
      <w:pPr>
        <w:pStyle w:val="FirstParagraph"/>
      </w:pPr>
      <w:r>
        <w:t xml:space="preserve">Operating in United States Houston presents unique challenges, including extreme heat, humidity, and occasional severe weather. This Peer Review Report specifically evaluates the Videographer's adaptability to these conditions.</w:t>
      </w:r>
    </w:p>
    <w:p>
      <w:pPr>
        <w:pStyle w:val="BodyText"/>
      </w:pPr>
      <w:r>
        <w:t xml:space="preserve">The subject demonstrated resilience and flexibility during outdoor shoots in high temperatures, ensuring that equipment was protected and crew safety was prioritized. The Videographer also showed an understanding of local regulations and cultural norms, which facilitated smoother interactions with clients and local communities.</w:t>
      </w:r>
    </w:p>
    <w:p>
      <w:pPr>
        <w:pStyle w:val="BodyText"/>
      </w:pPr>
      <w:r>
        <w:rPr>
          <w:bCs/>
          <w:b/>
        </w:rPr>
        <w:t xml:space="preserve">Recommendation:</w:t>
      </w:r>
      <w:r>
        <w:t xml:space="preserve"> </w:t>
      </w:r>
      <w:r>
        <w:t xml:space="preserve">Develop a more robust contingency plan for weather-related disruptions, including backup indoor locations and flexible scheduling options.</w:t>
      </w:r>
    </w:p>
    <w:bookmarkEnd w:id="25"/>
    <w:bookmarkStart w:id="26" w:name="conclusion-and-recommendations"/>
    <w:p>
      <w:pPr>
        <w:pStyle w:val="Heading2"/>
      </w:pPr>
      <w:r>
        <w:t xml:space="preserve">6. Conclusion and Recommendations</w:t>
      </w:r>
    </w:p>
    <w:p>
      <w:pPr>
        <w:pStyle w:val="FirstParagraph"/>
      </w:pPr>
      <w:r>
        <w:t xml:space="preserve">This Peer Review Report concludes that the Videographer is a valuable asset to the team, demonstrating strong technical skills, creative potential, and professional reliability. The subject's work has significantly contributed to the quality and impact of our visual content in the Houston market.</w:t>
      </w:r>
    </w:p>
    <w:p>
      <w:pPr>
        <w:pStyle w:val="BodyText"/>
      </w:pPr>
      <w:r>
        <w:rPr>
          <w:bCs/>
          <w:b/>
        </w:rPr>
        <w:t xml:space="preserve">Key Recommendations:</w:t>
      </w:r>
    </w:p>
    <w:p>
      <w:pPr>
        <w:numPr>
          <w:ilvl w:val="0"/>
          <w:numId w:val="1003"/>
        </w:numPr>
        <w:pStyle w:val="Compact"/>
      </w:pPr>
      <w:r>
        <w:t xml:space="preserve">Enhance storytelling techniques through workshops or collaboration with narrative experts.</w:t>
      </w:r>
    </w:p>
    <w:p>
      <w:pPr>
        <w:numPr>
          <w:ilvl w:val="0"/>
          <w:numId w:val="1003"/>
        </w:numPr>
        <w:pStyle w:val="Compact"/>
      </w:pPr>
      <w:r>
        <w:t xml:space="preserve">Improve contingency planning for weather and logistical challenges specific to Houston.</w:t>
      </w:r>
    </w:p>
    <w:p>
      <w:pPr>
        <w:numPr>
          <w:ilvl w:val="0"/>
          <w:numId w:val="1003"/>
        </w:numPr>
        <w:pStyle w:val="Compact"/>
      </w:pPr>
      <w:r>
        <w:t xml:space="preserve">Continue to leverage drone technology and other innovative tools to differentiate our content.</w:t>
      </w:r>
    </w:p>
    <w:p>
      <w:pPr>
        <w:numPr>
          <w:ilvl w:val="0"/>
          <w:numId w:val="1003"/>
        </w:numPr>
        <w:pStyle w:val="Compact"/>
      </w:pPr>
      <w:r>
        <w:t xml:space="preserve">Seek feedback from clients and peers regularly to refine creative and technical approaches.</w:t>
      </w:r>
    </w:p>
    <w:p>
      <w:pPr>
        <w:pStyle w:val="FirstParagraph"/>
      </w:pPr>
      <w:r>
        <w:t xml:space="preserve">Overall, the Videographer is encouraged to maintain their high standards while focusing on the areas identified for improvement. With continued growth, they are well-positioned to take on more complex and high-profile projects in the future.</w:t>
      </w:r>
    </w:p>
    <w:bookmarkEnd w:id="26"/>
    <w:p>
      <w:pPr>
        <w:pStyle w:val="BodyText"/>
      </w:pPr>
      <w:r>
        <w:rPr>
          <w:bCs/>
          <w:b/>
        </w:rPr>
        <w:t xml:space="preserve">Reviewed By:</w:t>
      </w:r>
    </w:p>
    <w:p>
      <w:pPr>
        <w:pStyle w:val="BodyText"/>
      </w:pPr>
      <w:r>
        <w:t xml:space="preserve">__________________________</w:t>
      </w:r>
      <w:r>
        <w:br/>
      </w:r>
      <w:r>
        <w:t xml:space="preserve">Senior Creative Director</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Performance Assessment</dc:title>
  <dc:creator/>
  <dc:language>en</dc:language>
  <cp:keywords/>
  <dcterms:created xsi:type="dcterms:W3CDTF">2026-10-10T09:11:24Z</dcterms:created>
  <dcterms:modified xsi:type="dcterms:W3CDTF">2026-10-10T09:11:24Z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