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7" w:name="X2b0b8dbac88b9b6471d1ef6868525a46eb59532"/>
    <w:p>
      <w:pPr>
        <w:pStyle w:val="Heading1"/>
      </w:pPr>
      <w:r>
        <w:t xml:space="preserve">Peer Review Report: Professional Videography Services</w:t>
      </w:r>
    </w:p>
    <w:p>
      <w:pPr>
        <w:pStyle w:val="FirstParagraph"/>
      </w:pPr>
      <w:r>
        <w:t xml:space="preserve">Subject of Review</w:t>
      </w:r>
    </w:p>
    <w:p>
      <w:pPr>
        <w:pStyle w:val="BodyText"/>
      </w:pPr>
      <w:r>
        <w:t xml:space="preserve">Senior Videographer / Visual Content Specialist</w:t>
      </w:r>
    </w:p>
    <w:p>
      <w:pPr>
        <w:pStyle w:val="BodyText"/>
      </w:pPr>
      <w:r>
        <w:t xml:space="preserve">Location of Operations</w:t>
      </w:r>
    </w:p>
    <w:p>
      <w:pPr>
        <w:pStyle w:val="BodyText"/>
      </w:pPr>
      <w:r>
        <w:t xml:space="preserve">San Francisco, United States</w:t>
      </w:r>
    </w:p>
    <w:p>
      <w:pPr>
        <w:pStyle w:val="BodyText"/>
      </w:pPr>
      <w:r>
        <w:t xml:space="preserve">Date of Report</w:t>
      </w:r>
    </w:p>
    <w:p>
      <w:pPr>
        <w:pStyle w:val="BodyText"/>
      </w:pPr>
      <w:r>
        <w:t xml:space="preserve">October 24, 2023</w:t>
      </w:r>
    </w:p>
    <w:p>
      <w:pPr>
        <w:pStyle w:val="BodyText"/>
      </w:pPr>
      <w:r>
        <w:t xml:space="preserve">Review Period</w:t>
      </w:r>
    </w:p>
    <w:p>
      <w:pPr>
        <w:pStyle w:val="BodyText"/>
      </w:pP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designated Videographer operating within the San Francisco, United States market. The purpose of this document is to provide an objective assessment based on collaborative projects, industry standards, and the specific demands of the local media landscape. The review highlights the subject's ability to navigate the unique visual and logistical challenges presented by the San Francisco Bay Area while delivering high-quality video content that aligns with modern digital storytelling standards.</w:t>
      </w:r>
    </w:p>
    <w:bookmarkEnd w:id="20"/>
    <w:bookmarkStart w:id="21" w:name="X1044d4d91b74bd0e370b1151d9369556d1ff374"/>
    <w:p>
      <w:pPr>
        <w:pStyle w:val="Heading2"/>
      </w:pPr>
      <w:r>
        <w:t xml:space="preserve">2. Technical Proficiency and Equipment Management</w:t>
      </w:r>
    </w:p>
    <w:p>
      <w:pPr>
        <w:pStyle w:val="FirstParagraph"/>
      </w:pPr>
      <w:r>
        <w:t xml:space="preserve">The core competency of any Videographer lies in their technical mastery. During the review period, the subject demonstrated exceptional command over high-end cinema cameras, lighting rigs, and audio recording equipment. In the context of San Francisco, where lighting conditions can vary drastically due to the famous fog ("Karl the Fog") and rapid weather shifts, the Videographer showed remarkable adaptability.</w:t>
      </w:r>
    </w:p>
    <w:p>
      <w:pPr>
        <w:pStyle w:val="BodyText"/>
      </w:pPr>
      <w:r>
        <w:t xml:space="preserve">Specific observations include:</w:t>
      </w:r>
    </w:p>
    <w:p>
      <w:pPr>
        <w:numPr>
          <w:ilvl w:val="0"/>
          <w:numId w:val="1001"/>
        </w:numPr>
        <w:pStyle w:val="Compact"/>
      </w:pPr>
      <w:r>
        <w:rPr>
          <w:bCs/>
          <w:b/>
        </w:rPr>
        <w:t xml:space="preserve">Exposure and Color Grading:</w:t>
      </w:r>
      <w:r>
        <w:t xml:space="preserve"> </w:t>
      </w:r>
      <w:r>
        <w:t xml:space="preserve">The ability to maintain consistent exposure and color temperature across diverse environments, from the bright, reflective surfaces of the Financial District to the moody, low-light interiors of Mission District venues.</w:t>
      </w:r>
    </w:p>
    <w:p>
      <w:pPr>
        <w:numPr>
          <w:ilvl w:val="0"/>
          <w:numId w:val="1001"/>
        </w:numPr>
        <w:pStyle w:val="Compact"/>
      </w:pPr>
      <w:r>
        <w:rPr>
          <w:bCs/>
          <w:b/>
        </w:rPr>
        <w:t xml:space="preserve">Audio Engineering:</w:t>
      </w:r>
      <w:r>
        <w:t xml:space="preserve"> </w:t>
      </w:r>
      <w:r>
        <w:t xml:space="preserve">San Francisco is a city of ambient noise, from cable cars to heavy traffic. The Videographer utilized advanced directional microphones and wind protection techniques effectively, ensuring clean dialogue capture even in challenging outdoor locations.</w:t>
      </w:r>
    </w:p>
    <w:p>
      <w:pPr>
        <w:numPr>
          <w:ilvl w:val="0"/>
          <w:numId w:val="1001"/>
        </w:numPr>
        <w:pStyle w:val="Compact"/>
      </w:pPr>
      <w:r>
        <w:rPr>
          <w:bCs/>
          <w:b/>
        </w:rPr>
        <w:t xml:space="preserve">Workflow Efficiency:</w:t>
      </w:r>
      <w:r>
        <w:t xml:space="preserve"> </w:t>
      </w:r>
      <w:r>
        <w:t xml:space="preserve">The subject maintains a rigorous file management system, ensuring that raw footage is backed up and organized according to industry-standard protocols, facilitating seamless post-production handoffs.</w:t>
      </w:r>
    </w:p>
    <w:bookmarkEnd w:id="21"/>
    <w:bookmarkStart w:id="22" w:name="creative-vision-and-storytelling"/>
    <w:p>
      <w:pPr>
        <w:pStyle w:val="Heading2"/>
      </w:pPr>
      <w:r>
        <w:t xml:space="preserve">3. Creative Vision and Storytelling</w:t>
      </w:r>
    </w:p>
    <w:p>
      <w:pPr>
        <w:pStyle w:val="FirstParagraph"/>
      </w:pPr>
      <w:r>
        <w:t xml:space="preserve">Beyond technical execution, this Peer Review Report assesses the creative narrative capabilities of the Videographer. The subject has consistently demonstrated a strong visual language that resonates with the tech-savvy and culturally diverse audience of the United States. The footage produced captures the essence of the location without relying on clichés.</w:t>
      </w:r>
    </w:p>
    <w:p>
      <w:pPr>
        <w:pStyle w:val="BodyText"/>
      </w:pPr>
      <w:r>
        <w:t xml:space="preserve">The Videographer excels in framing shots that incorporate the architectural grandeur of San Francisco—such as the Victorian architecture of the Painted Ladies or the modern glass structures of SOMA—while keeping the human element central to the story. This balance is crucial for corporate branding and documentary-style projects prevalent in this region. The editing rhythm is tight, engaging, and tailored to the pacing expected in contemporary digital media consumption.</w:t>
      </w:r>
    </w:p>
    <w:bookmarkEnd w:id="22"/>
    <w:bookmarkStart w:id="23" w:name="professionalism-and-collaboration"/>
    <w:p>
      <w:pPr>
        <w:pStyle w:val="Heading2"/>
      </w:pPr>
      <w:r>
        <w:t xml:space="preserve">4. Professionalism and Collaboration</w:t>
      </w:r>
    </w:p>
    <w:p>
      <w:pPr>
        <w:pStyle w:val="FirstParagraph"/>
      </w:pPr>
      <w:r>
        <w:t xml:space="preserve">Working in the San Francisco creative industry requires a high degree of professionalism and the ability to collaborate with multidisciplinary teams, including directors, producers, and marketing strategists. The Videographer under review has exhibited excellent interpersonal skills.</w:t>
      </w:r>
    </w:p>
    <w:p>
      <w:pPr>
        <w:pStyle w:val="BodyText"/>
      </w:pPr>
      <w:r>
        <w:t xml:space="preserve">Feedback from peers indicates that the subject is receptive to constructive criticism and proactive in offering creative solutions during pre-production planning. Punctuality is a strong suit; given the tight shooting windows often required in urban environments like San Francisco due to permit restrictions and public space regulations, the Videographer’s reliability is a significant asset to any production team.</w:t>
      </w:r>
    </w:p>
    <w:bookmarkEnd w:id="23"/>
    <w:bookmarkStart w:id="24" w:name="adaptability-to-local-market-dynamics"/>
    <w:p>
      <w:pPr>
        <w:pStyle w:val="Heading2"/>
      </w:pPr>
      <w:r>
        <w:t xml:space="preserve">5. Adaptability to Local Market Dynamics</w:t>
      </w:r>
    </w:p>
    <w:p>
      <w:pPr>
        <w:pStyle w:val="FirstParagraph"/>
      </w:pPr>
      <w:r>
        <w:t xml:space="preserve">A critical aspect of this review is the Videographer’s understanding of the local market in San Francisco, United States. The subject demonstrates a keen awareness of the cultural nuances and the fast-paced nature of the Bay Area tech and startup ecosystem.</w:t>
      </w:r>
    </w:p>
    <w:p>
      <w:pPr>
        <w:pStyle w:val="BodyText"/>
      </w:pPr>
      <w:r>
        <w:t xml:space="preserve">The Videographer is adept at producing content that appeals to global audiences while maintaining local authenticity. Whether filming product launches for Silicon Valley startups or cultural events in the city, the subject adjusts their style to meet the specific brand voice and aesthetic requirements. Furthermore, the Videographer is well-versed in navigating the logistical complexities of filming in San Francisco, including securing necessary permits from the Film Office and managing crowd control in high-traffic tourist areas.</w:t>
      </w:r>
    </w:p>
    <w:bookmarkEnd w:id="24"/>
    <w:bookmarkStart w:id="25" w:name="areas-for-development"/>
    <w:p>
      <w:pPr>
        <w:pStyle w:val="Heading2"/>
      </w:pPr>
      <w:r>
        <w:t xml:space="preserve">6. Areas for Development</w:t>
      </w:r>
    </w:p>
    <w:p>
      <w:pPr>
        <w:pStyle w:val="FirstParagraph"/>
      </w:pPr>
      <w:r>
        <w:t xml:space="preserve">While the overall performance is exemplary, this Peer Review Report identifies a few areas for continued growth:</w:t>
      </w:r>
    </w:p>
    <w:p>
      <w:pPr>
        <w:numPr>
          <w:ilvl w:val="0"/>
          <w:numId w:val="1002"/>
        </w:numPr>
        <w:pStyle w:val="Compact"/>
      </w:pPr>
      <w:r>
        <w:rPr>
          <w:bCs/>
          <w:b/>
        </w:rPr>
        <w:t xml:space="preserve">Drone Cinematography:</w:t>
      </w:r>
      <w:r>
        <w:t xml:space="preserve"> </w:t>
      </w:r>
      <w:r>
        <w:t xml:space="preserve">While proficient, expanding expertise in advanced drone operations could enhance aerial coverage, particularly for showcasing the expansive geography of the Bay Area.</w:t>
      </w:r>
    </w:p>
    <w:p>
      <w:pPr>
        <w:numPr>
          <w:ilvl w:val="0"/>
          <w:numId w:val="1002"/>
        </w:numPr>
        <w:pStyle w:val="Compact"/>
      </w:pPr>
      <w:r>
        <w:rPr>
          <w:bCs/>
          <w:b/>
        </w:rPr>
        <w:t xml:space="preserve">Virtual Production:</w:t>
      </w:r>
      <w:r>
        <w:t xml:space="preserve"> </w:t>
      </w:r>
      <w:r>
        <w:t xml:space="preserve">Keeping pace with emerging technologies such as LED volume stages, which are becoming more common in the United States entertainment sector, would further future-proof the Videographer’s skill set.</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Videographer is a highly skilled, reliable, and creative professional. Their ability to produce high-caliber video content within the dynamic environment of San Francisco, United States, makes them a valuable asset to any organization. The subject combines technical excellence with a deep understanding of visual storytelling and local market dynamics.</w:t>
      </w:r>
    </w:p>
    <w:p>
      <w:pPr>
        <w:pStyle w:val="BodyText"/>
      </w:pPr>
      <w:r>
        <w:t xml:space="preserve">It is the recommendation of this review panel that the Videographer be considered for lead roles on major production projects and that they continue to receive support for professional development in emerging cinematic technologies.</w:t>
      </w:r>
    </w:p>
    <w:p>
      <w:pPr>
        <w:pStyle w:val="BodyText"/>
      </w:pPr>
      <w:r>
        <w:rPr>
          <w:bCs/>
          <w:b/>
        </w:rPr>
        <w:t xml:space="preserve">Reviewer Name</w:t>
      </w:r>
      <w:r>
        <w:br/>
      </w:r>
      <w:r>
        <w:t xml:space="preserve">Senior Creative Director</w:t>
      </w:r>
      <w:r>
        <w:br/>
      </w:r>
      <w:r>
        <w:t xml:space="preserve">San Francisco Bay Area</w:t>
      </w:r>
    </w:p>
    <w:p>
      <w:pPr>
        <w:pStyle w:val="BodyText"/>
      </w:pPr>
      <w:r>
        <w:rPr>
          <w:bCs/>
          <w:b/>
        </w:rPr>
        <w:t xml:space="preserve">Reviewer Name</w:t>
      </w:r>
      <w:r>
        <w:br/>
      </w:r>
      <w:r>
        <w:t xml:space="preserve">Lead Production Manager</w:t>
      </w:r>
      <w:r>
        <w:br/>
      </w:r>
      <w:r>
        <w:t xml:space="preserve">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San Francisco, United States</dc:title>
  <dc:creator/>
  <dc:language>en</dc:language>
  <cp:keywords/>
  <dcterms:created xsi:type="dcterms:W3CDTF">2026-10-10T08:13:23Z</dcterms:created>
  <dcterms:modified xsi:type="dcterms:W3CDTF">2026-10-10T08:13:23Z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