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Web Designer Performance Evaluation</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technical skills, and collaborative contributions of a Web Designer based in Australia Sydney. The purpose of this review is to provide constructive feedback that aligns with industry standards and the specific demands of the Sydney digital market. As a hub for innovation and technology, Sydney requires web designers who not only possess strong technical skills but also understand the cultural and business nuances of the Australian market.</w:t>
      </w:r>
    </w:p>
    <w:p>
      <w:pPr>
        <w:pStyle w:val="BodyText"/>
      </w:pPr>
      <w:r>
        <w:t xml:space="preserve">The review process involved an evaluation of recent projects, code quality, design aesthetics, user experience (UX) considerations, and teamwork. This report aims to highlight strengths, identify areas for improvement, and offer actionable recommendations to enhance the Web Designer's professional growth and contribution to the team.</w:t>
      </w:r>
    </w:p>
    <w:bookmarkEnd w:id="21"/>
    <w:bookmarkStart w:id="25" w:name="technical-skills-assessment"/>
    <w:p>
      <w:pPr>
        <w:pStyle w:val="Heading2"/>
      </w:pPr>
      <w:r>
        <w:t xml:space="preserve">2. Technical Skills Assessment</w:t>
      </w:r>
    </w:p>
    <w:bookmarkStart w:id="22" w:name="design-proficiency"/>
    <w:p>
      <w:pPr>
        <w:pStyle w:val="Heading3"/>
      </w:pPr>
      <w:r>
        <w:t xml:space="preserve">2.1 Design Proficiency</w:t>
      </w:r>
    </w:p>
    <w:p>
      <w:pPr>
        <w:pStyle w:val="FirstParagraph"/>
      </w:pPr>
      <w:r>
        <w:t xml:space="preserve">The Web Designer has demonstrated a high level of proficiency in using industry-standard design tools such as Adobe XD, Figma, and Sketch. Their ability to create visually appealing and functional designs is commendable. The designs consistently reflect a modern aesthetic that resonates with the target audience in Australia Sydney. Attention to detail, color theory, typography, and layout composition are all executed at a professional level.</w:t>
      </w:r>
    </w:p>
    <w:bookmarkEnd w:id="22"/>
    <w:bookmarkStart w:id="23" w:name="coding-and-development"/>
    <w:p>
      <w:pPr>
        <w:pStyle w:val="Heading3"/>
      </w:pPr>
      <w:r>
        <w:t xml:space="preserve">2.2 Coding and Development</w:t>
      </w:r>
    </w:p>
    <w:p>
      <w:pPr>
        <w:pStyle w:val="FirstParagraph"/>
      </w:pPr>
      <w:r>
        <w:t xml:space="preserve">In addition to design skills, the Web Designer has shown competence in HTML, CSS, and JavaScript. Their code is clean, well-structured, and follows best practices for maintainability and scalability. The use of responsive design principles ensures that websites perform seamlessly across various devices, which is crucial given the high mobile usage rates in Sydney. However, there is room for improvement in optimizing code for performance, particularly in reducing load times for complex web applications.</w:t>
      </w:r>
    </w:p>
    <w:bookmarkEnd w:id="23"/>
    <w:bookmarkStart w:id="24" w:name="user-experience-ux-and-accessibility"/>
    <w:p>
      <w:pPr>
        <w:pStyle w:val="Heading3"/>
      </w:pPr>
      <w:r>
        <w:t xml:space="preserve">2.3 User Experience (UX) and Accessibility</w:t>
      </w:r>
    </w:p>
    <w:p>
      <w:pPr>
        <w:pStyle w:val="FirstParagraph"/>
      </w:pPr>
      <w:r>
        <w:t xml:space="preserve">The Web Designer has a solid understanding of UX principles, ensuring that designs are intuitive and user-friendly. They have successfully incorporated accessibility standards, such as WCAG guidelines, into their projects, which is essential for compliance with Australian regulations. Nevertheless, further training in advanced UX research methods could enhance their ability to create data-driven designs that better meet user needs.</w:t>
      </w:r>
    </w:p>
    <w:bookmarkEnd w:id="24"/>
    <w:bookmarkEnd w:id="25"/>
    <w:bookmarkStart w:id="28" w:name="project-evaluation"/>
    <w:p>
      <w:pPr>
        <w:pStyle w:val="Heading2"/>
      </w:pPr>
      <w:r>
        <w:t xml:space="preserve">3. Project Evaluation</w:t>
      </w:r>
    </w:p>
    <w:bookmarkStart w:id="26" w:name="recent-projects"/>
    <w:p>
      <w:pPr>
        <w:pStyle w:val="Heading3"/>
      </w:pPr>
      <w:r>
        <w:t xml:space="preserve">3.1 Recent Projects</w:t>
      </w:r>
    </w:p>
    <w:p>
      <w:pPr>
        <w:pStyle w:val="FirstParagraph"/>
      </w:pPr>
      <w:r>
        <w:t xml:space="preserve">A review of recent projects undertaken by the Web Designer reveals a consistent ability to deliver high-quality work within deadlines. Notable projects include the redesign of a corporate website for a Sydney-based financial services firm and the development of an e-commerce platform for a local retail brand. Both projects were well-received by clients and stakeholders, with positive feedback on the design aesthetics and functionality.</w:t>
      </w:r>
    </w:p>
    <w:bookmarkEnd w:id="26"/>
    <w:bookmarkStart w:id="27" w:name="challenges-and-solutions"/>
    <w:p>
      <w:pPr>
        <w:pStyle w:val="Heading3"/>
      </w:pPr>
      <w:r>
        <w:t xml:space="preserve">3.2 Challenges and Solutions</w:t>
      </w:r>
    </w:p>
    <w:p>
      <w:pPr>
        <w:pStyle w:val="FirstParagraph"/>
      </w:pPr>
      <w:r>
        <w:t xml:space="preserve">During the review period, the Web Designer encountered challenges related to tight deadlines and changing client requirements. They demonstrated resilience and adaptability by effectively communicating with stakeholders and adjusting designs without compromising quality. However, there were instances where scope creep was not adequately managed, leading to additional workload. Implementing stricter project management practices could help mitigate such issues in the future.</w:t>
      </w:r>
    </w:p>
    <w:bookmarkEnd w:id="27"/>
    <w:bookmarkEnd w:id="28"/>
    <w:bookmarkStart w:id="29" w:name="collaboration-and-communication"/>
    <w:p>
      <w:pPr>
        <w:pStyle w:val="Heading2"/>
      </w:pPr>
      <w:r>
        <w:t xml:space="preserve">4. Collaboration and Communication</w:t>
      </w:r>
    </w:p>
    <w:p>
      <w:pPr>
        <w:pStyle w:val="FirstParagraph"/>
      </w:pPr>
      <w:r>
        <w:t xml:space="preserve">Collaboration is a critical aspect of the Web Designer's role, especially in a dynamic environment like Australia Sydney. The Web Designer has shown strong teamwork skills, actively participating in brainstorming sessions and providing valuable input during project planning. Their communication with developers, project managers, and clients is generally clear and professional. However, there have been occasions where feedback was not sought early enough in the design process, resulting in revisions that could have been avoided. Encouraging more frequent check-ins and feedback loops would enhance collaboration and efficiency.</w:t>
      </w:r>
    </w:p>
    <w:bookmarkEnd w:id="29"/>
    <w:bookmarkStart w:id="30" w:name="areas-for-improvement"/>
    <w:p>
      <w:pPr>
        <w:pStyle w:val="Heading2"/>
      </w:pPr>
      <w:r>
        <w:t xml:space="preserve">5. Areas for Improvement</w:t>
      </w:r>
    </w:p>
    <w:p>
      <w:pPr>
        <w:numPr>
          <w:ilvl w:val="0"/>
          <w:numId w:val="1001"/>
        </w:numPr>
        <w:pStyle w:val="Compact"/>
      </w:pPr>
      <w:r>
        <w:rPr>
          <w:bCs/>
          <w:b/>
        </w:rPr>
        <w:t xml:space="preserve">Performance Optimization:</w:t>
      </w:r>
      <w:r>
        <w:t xml:space="preserve"> </w:t>
      </w:r>
      <w:r>
        <w:t xml:space="preserve">Focus on reducing website load times and improving overall performance metrics.</w:t>
      </w:r>
    </w:p>
    <w:p>
      <w:pPr>
        <w:numPr>
          <w:ilvl w:val="0"/>
          <w:numId w:val="1001"/>
        </w:numPr>
        <w:pStyle w:val="Compact"/>
      </w:pPr>
      <w:r>
        <w:rPr>
          <w:bCs/>
          <w:b/>
        </w:rPr>
        <w:t xml:space="preserve">Advanced UX Research:</w:t>
      </w:r>
      <w:r>
        <w:t xml:space="preserve"> </w:t>
      </w:r>
      <w:r>
        <w:t xml:space="preserve">Gain deeper insights into user behavior through advanced research techniques.</w:t>
      </w:r>
    </w:p>
    <w:p>
      <w:pPr>
        <w:numPr>
          <w:ilvl w:val="0"/>
          <w:numId w:val="1001"/>
        </w:numPr>
        <w:pStyle w:val="Compact"/>
      </w:pPr>
      <w:r>
        <w:rPr>
          <w:bCs/>
          <w:b/>
        </w:rPr>
        <w:t xml:space="preserve">Project Management:</w:t>
      </w:r>
      <w:r>
        <w:t xml:space="preserve"> </w:t>
      </w:r>
      <w:r>
        <w:t xml:space="preserve">Develop stronger skills in managing project scope and timelines to prevent scope creep.</w:t>
      </w:r>
    </w:p>
    <w:p>
      <w:pPr>
        <w:numPr>
          <w:ilvl w:val="0"/>
          <w:numId w:val="1001"/>
        </w:numPr>
        <w:pStyle w:val="Compact"/>
      </w:pPr>
      <w:r>
        <w:rPr>
          <w:bCs/>
          <w:b/>
        </w:rPr>
        <w:t xml:space="preserve">Feedback Integration:</w:t>
      </w:r>
      <w:r>
        <w:t xml:space="preserve"> </w:t>
      </w:r>
      <w:r>
        <w:t xml:space="preserve">Seek feedback more frequently during the design process to ensure alignment with stakeholder expectations.</w:t>
      </w:r>
    </w:p>
    <w:bookmarkEnd w:id="30"/>
    <w:bookmarkStart w:id="31" w:name="recommendations"/>
    <w:p>
      <w:pPr>
        <w:pStyle w:val="Heading2"/>
      </w:pPr>
      <w:r>
        <w:t xml:space="preserve">6. Recommendations</w:t>
      </w:r>
    </w:p>
    <w:p>
      <w:pPr>
        <w:pStyle w:val="FirstParagraph"/>
      </w:pPr>
      <w:r>
        <w:t xml:space="preserve">To further enhance their skills and contributions, the following recommendations are made:</w:t>
      </w:r>
    </w:p>
    <w:p>
      <w:pPr>
        <w:numPr>
          <w:ilvl w:val="0"/>
          <w:numId w:val="1002"/>
        </w:numPr>
        <w:pStyle w:val="Compact"/>
      </w:pPr>
      <w:r>
        <w:t xml:space="preserve">Enroll in advanced courses on web performance optimization and UX research.</w:t>
      </w:r>
    </w:p>
    <w:p>
      <w:pPr>
        <w:numPr>
          <w:ilvl w:val="0"/>
          <w:numId w:val="1002"/>
        </w:numPr>
        <w:pStyle w:val="Compact"/>
      </w:pPr>
      <w:r>
        <w:t xml:space="preserve">Participate in workshops or seminars on project management methodologies such as Agile or Scrum.</w:t>
      </w:r>
    </w:p>
    <w:p>
      <w:pPr>
        <w:numPr>
          <w:ilvl w:val="0"/>
          <w:numId w:val="1002"/>
        </w:numPr>
        <w:pStyle w:val="Compact"/>
      </w:pPr>
      <w:r>
        <w:t xml:space="preserve">Engage in regular peer reviews and code audits to maintain high standards of quality.</w:t>
      </w:r>
    </w:p>
    <w:p>
      <w:pPr>
        <w:numPr>
          <w:ilvl w:val="0"/>
          <w:numId w:val="1002"/>
        </w:numPr>
        <w:pStyle w:val="Compact"/>
      </w:pPr>
      <w:r>
        <w:t xml:space="preserve">Stay updated with the latest trends and technologies in web design, particularly those relevant to the Australia Sydney market.</w:t>
      </w:r>
    </w:p>
    <w:bookmarkEnd w:id="31"/>
    <w:bookmarkStart w:id="32" w:name="conclusion"/>
    <w:p>
      <w:pPr>
        <w:pStyle w:val="Heading2"/>
      </w:pPr>
      <w:r>
        <w:t xml:space="preserve">7. Conclusion</w:t>
      </w:r>
    </w:p>
    <w:p>
      <w:pPr>
        <w:pStyle w:val="FirstParagraph"/>
      </w:pPr>
      <w:r>
        <w:t xml:space="preserve">In conclusion, the Web Designer has demonstrated strong technical skills, creativity, and professionalism throughout the review period. Their contributions have been valuable to the team and have positively impacted project outcomes. By addressing the identified areas for improvement and implementing the recommended actions, the Web Designer can further elevate their performance and continue to thrive in the competitive digital landscape of Australia Sydney.</w:t>
      </w:r>
    </w:p>
    <w:bookmarkEnd w:id="32"/>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Senior Web Developer</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Australia Sydney</dc:title>
  <dc:creator/>
  <dc:language>en</dc:language>
  <cp:keywords/>
  <dcterms:created xsi:type="dcterms:W3CDTF">2026-10-10T08:38:17Z</dcterms:created>
  <dcterms:modified xsi:type="dcterms:W3CDTF">2026-10-10T08:38:17Z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