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Web</w:t>
      </w:r>
      <w:r>
        <w:t xml:space="preserve"> </w:t>
      </w:r>
      <w:r>
        <w:t xml:space="preserve">Designer</w:t>
      </w:r>
      <w:r>
        <w:t xml:space="preserve"> </w:t>
      </w:r>
      <w:r>
        <w:t xml:space="preserve">-</w:t>
      </w:r>
      <w:r>
        <w:t xml:space="preserve"> </w:t>
      </w:r>
      <w:r>
        <w:t xml:space="preserve">Vancouver,</w:t>
      </w:r>
      <w:r>
        <w:t xml:space="preserve"> </w:t>
      </w:r>
      <w:r>
        <w:t xml:space="preserve">Canada</w:t>
      </w:r>
    </w:p>
    <w:bookmarkStart w:id="20" w:name="peer-review-report"/>
    <w:p>
      <w:pPr>
        <w:pStyle w:val="Heading1"/>
      </w:pPr>
      <w:r>
        <w:t xml:space="preserve">Peer Review Report</w:t>
      </w:r>
    </w:p>
    <w:p>
      <w:pPr>
        <w:pStyle w:val="FirstParagraph"/>
      </w:pPr>
      <w:r>
        <w:rPr>
          <w:bCs/>
          <w:b/>
        </w:rPr>
        <w:t xml:space="preserve">Subject:</w:t>
      </w:r>
      <w:r>
        <w:t xml:space="preserve"> </w:t>
      </w:r>
      <w:r>
        <w:t xml:space="preserve">Web Designer Performance Evaluation</w:t>
      </w:r>
    </w:p>
    <w:p>
      <w:pPr>
        <w:pStyle w:val="BodyText"/>
      </w:pPr>
      <w:r>
        <w:rPr>
          <w:bCs/>
          <w:b/>
        </w:rPr>
        <w:t xml:space="preserve">Location:</w:t>
      </w:r>
      <w:r>
        <w:t xml:space="preserve"> </w:t>
      </w:r>
      <w:r>
        <w:t xml:space="preserve">Vancouver, Canada</w:t>
      </w:r>
    </w:p>
    <w:p>
      <w:pPr>
        <w:pStyle w:val="BodyText"/>
      </w:pPr>
      <w:r>
        <w:rPr>
          <w:bCs/>
          <w:b/>
        </w:rPr>
        <w:t xml:space="preserve">Date:</w:t>
      </w:r>
      <w:r>
        <w:t xml:space="preserve"> </w:t>
      </w:r>
      <w:r>
        <w:t xml:space="preserve">October 10, 2023</w:t>
      </w:r>
    </w:p>
    <w:bookmarkEnd w:id="20"/>
    <w:bookmarkStart w:id="21" w:name="introduction"/>
    <w:p>
      <w:pPr>
        <w:pStyle w:val="Heading2"/>
      </w:pPr>
      <w:r>
        <w:t xml:space="preserve">1. Introduction</w:t>
      </w:r>
    </w:p>
    <w:p>
      <w:pPr>
        <w:pStyle w:val="FirstParagraph"/>
      </w:pPr>
      <w:r>
        <w:t xml:space="preserve">This Peer Review Report is prepared to evaluate the performance, skills, and contributions of a Web Designer working within the dynamic digital landscape of Vancouver, Canada. The purpose of this document is to provide a comprehensive assessment of the individual's professional capabilities, adherence to industry standards, and alignment with the company's goals. Vancouver, known for its vibrant tech community and innovative startups, demands a high level of expertise and creativity from its web design professionals. This report aims to highlight the strengths, areas for improvement, and overall impact of the Web Designer in question.</w:t>
      </w:r>
    </w:p>
    <w:bookmarkEnd w:id="21"/>
    <w:bookmarkStart w:id="22" w:name="scope-of-review"/>
    <w:p>
      <w:pPr>
        <w:pStyle w:val="Heading2"/>
      </w:pPr>
      <w:r>
        <w:t xml:space="preserve">2. Scope of Review</w:t>
      </w:r>
    </w:p>
    <w:p>
      <w:pPr>
        <w:pStyle w:val="FirstParagraph"/>
      </w:pPr>
      <w:r>
        <w:t xml:space="preserve">The scope of this Peer Review Report encompasses the following key areas:</w:t>
      </w:r>
    </w:p>
    <w:p>
      <w:pPr>
        <w:numPr>
          <w:ilvl w:val="0"/>
          <w:numId w:val="1001"/>
        </w:numPr>
        <w:pStyle w:val="Compact"/>
      </w:pPr>
      <w:r>
        <w:rPr>
          <w:bCs/>
          <w:b/>
        </w:rPr>
        <w:t xml:space="preserve">Design Quality:</w:t>
      </w:r>
      <w:r>
        <w:t xml:space="preserve"> </w:t>
      </w:r>
      <w:r>
        <w:t xml:space="preserve">Assessment of the visual appeal, usability, and responsiveness of web designs.</w:t>
      </w:r>
    </w:p>
    <w:p>
      <w:pPr>
        <w:numPr>
          <w:ilvl w:val="0"/>
          <w:numId w:val="1001"/>
        </w:numPr>
        <w:pStyle w:val="Compact"/>
      </w:pPr>
      <w:r>
        <w:rPr>
          <w:bCs/>
          <w:b/>
        </w:rPr>
        <w:t xml:space="preserve">Technical Proficiency:</w:t>
      </w:r>
      <w:r>
        <w:t xml:space="preserve"> </w:t>
      </w:r>
      <w:r>
        <w:t xml:space="preserve">Evaluation of the Web Designer's knowledge and application of HTML, CSS, JavaScript, and other relevant technologies.</w:t>
      </w:r>
    </w:p>
    <w:p>
      <w:pPr>
        <w:numPr>
          <w:ilvl w:val="0"/>
          <w:numId w:val="1001"/>
        </w:numPr>
        <w:pStyle w:val="Compact"/>
      </w:pPr>
      <w:r>
        <w:rPr>
          <w:bCs/>
          <w:b/>
        </w:rPr>
        <w:t xml:space="preserve">Creativity and Innovation:</w:t>
      </w:r>
      <w:r>
        <w:t xml:space="preserve"> </w:t>
      </w:r>
      <w:r>
        <w:t xml:space="preserve">Analysis of the designer's ability to create unique and engaging user experiences.</w:t>
      </w:r>
    </w:p>
    <w:p>
      <w:pPr>
        <w:numPr>
          <w:ilvl w:val="0"/>
          <w:numId w:val="1001"/>
        </w:numPr>
        <w:pStyle w:val="Compact"/>
      </w:pPr>
      <w:r>
        <w:rPr>
          <w:bCs/>
          <w:b/>
        </w:rPr>
        <w:t xml:space="preserve">Collaboration and Communication:</w:t>
      </w:r>
      <w:r>
        <w:t xml:space="preserve"> </w:t>
      </w:r>
      <w:r>
        <w:t xml:space="preserve">Review of the designer's interaction with team members, clients, and stakeholders.</w:t>
      </w:r>
    </w:p>
    <w:p>
      <w:pPr>
        <w:numPr>
          <w:ilvl w:val="0"/>
          <w:numId w:val="1001"/>
        </w:numPr>
        <w:pStyle w:val="Compact"/>
      </w:pPr>
      <w:r>
        <w:rPr>
          <w:bCs/>
          <w:b/>
        </w:rPr>
        <w:t xml:space="preserve">Adherence to Deadlines:</w:t>
      </w:r>
      <w:r>
        <w:t xml:space="preserve"> </w:t>
      </w:r>
      <w:r>
        <w:t xml:space="preserve">Examination of the designer's ability to meet project timelines and deliverables.</w:t>
      </w:r>
    </w:p>
    <w:p>
      <w:pPr>
        <w:numPr>
          <w:ilvl w:val="0"/>
          <w:numId w:val="1001"/>
        </w:numPr>
        <w:pStyle w:val="Compact"/>
      </w:pPr>
      <w:r>
        <w:rPr>
          <w:bCs/>
          <w:b/>
        </w:rPr>
        <w:t xml:space="preserve">Local Market Understanding:</w:t>
      </w:r>
      <w:r>
        <w:t xml:space="preserve"> </w:t>
      </w:r>
      <w:r>
        <w:t xml:space="preserve">Assessment of the designer's awareness of Vancouver's digital trends and user preferences.</w:t>
      </w:r>
    </w:p>
    <w:bookmarkEnd w:id="22"/>
    <w:bookmarkStart w:id="29" w:name="performance-evaluation"/>
    <w:p>
      <w:pPr>
        <w:pStyle w:val="Heading2"/>
      </w:pPr>
      <w:r>
        <w:t xml:space="preserve">3. Performance Evaluation</w:t>
      </w:r>
    </w:p>
    <w:bookmarkStart w:id="23" w:name="design-quality"/>
    <w:p>
      <w:pPr>
        <w:pStyle w:val="Heading3"/>
      </w:pPr>
      <w:r>
        <w:t xml:space="preserve">3.1 Design Quality</w:t>
      </w:r>
    </w:p>
    <w:p>
      <w:pPr>
        <w:pStyle w:val="FirstParagraph"/>
      </w:pPr>
      <w:r>
        <w:t xml:space="preserve">The Web Designer has consistently demonstrated a strong ability to create visually appealing and user-friendly websites. Their designs are not only aesthetically pleasing but also functional, ensuring a seamless user experience across various devices. The attention to detail in layout, color schemes, and typography reflects a deep understanding of design principles. In the context of Vancouver's competitive market, where user experience is paramount, the designer's work stands out for its clarity and effectiveness.</w:t>
      </w:r>
    </w:p>
    <w:bookmarkEnd w:id="23"/>
    <w:bookmarkStart w:id="24" w:name="technical-proficiency"/>
    <w:p>
      <w:pPr>
        <w:pStyle w:val="Heading3"/>
      </w:pPr>
      <w:r>
        <w:t xml:space="preserve">3.2 Technical Proficiency</w:t>
      </w:r>
    </w:p>
    <w:p>
      <w:pPr>
        <w:pStyle w:val="FirstParagraph"/>
      </w:pPr>
      <w:r>
        <w:t xml:space="preserve">The Web Designer exhibits a solid grasp of front-end development technologies, including HTML5, CSS3, and JavaScript. They are proficient in using modern frameworks and tools such as Bootstrap, React, and Figma, which are widely adopted in Vancouver's tech industry. Their ability to translate design concepts into functional code is commendable, and they consistently produce clean, maintainable, and efficient code. This technical proficiency ensures that the websites they design are not only beautiful but also performant and accessible.</w:t>
      </w:r>
    </w:p>
    <w:bookmarkEnd w:id="24"/>
    <w:bookmarkStart w:id="25" w:name="creativity-and-innovation"/>
    <w:p>
      <w:pPr>
        <w:pStyle w:val="Heading3"/>
      </w:pPr>
      <w:r>
        <w:t xml:space="preserve">3.3 Creativity and Innovation</w:t>
      </w:r>
    </w:p>
    <w:p>
      <w:pPr>
        <w:pStyle w:val="FirstParagraph"/>
      </w:pPr>
      <w:r>
        <w:t xml:space="preserve">One of the standout qualities of this Web Designer is their creativity and willingness to innovate. They frequently propose novel ideas and solutions that enhance the user experience and differentiate the company's digital presence. In a city like Vancouver, where innovation is highly valued, the designer's ability to think outside the box is a significant asset. Their work often incorporates cutting-edge design trends while maintaining a focus on usability and accessibility.</w:t>
      </w:r>
    </w:p>
    <w:bookmarkEnd w:id="25"/>
    <w:bookmarkStart w:id="26" w:name="collaboration-and-communication"/>
    <w:p>
      <w:pPr>
        <w:pStyle w:val="Heading3"/>
      </w:pPr>
      <w:r>
        <w:t xml:space="preserve">3.4 Collaboration and Communication</w:t>
      </w:r>
    </w:p>
    <w:p>
      <w:pPr>
        <w:pStyle w:val="FirstParagraph"/>
      </w:pPr>
      <w:r>
        <w:t xml:space="preserve">The Web Designer is an effective communicator and collaborator, working seamlessly with cross-functional teams including developers, marketers, and project managers. They actively seek feedback and are open to constructive criticism, which fosters a positive and productive work environment. Their ability to articulate design decisions and rationale is particularly valuable in client-facing roles, ensuring that stakeholders are aligned and informed throughout the project lifecycle.</w:t>
      </w:r>
    </w:p>
    <w:bookmarkEnd w:id="26"/>
    <w:bookmarkStart w:id="27" w:name="adherence-to-deadlines"/>
    <w:p>
      <w:pPr>
        <w:pStyle w:val="Heading3"/>
      </w:pPr>
      <w:r>
        <w:t xml:space="preserve">3.5 Adherence to Deadlines</w:t>
      </w:r>
    </w:p>
    <w:p>
      <w:pPr>
        <w:pStyle w:val="FirstParagraph"/>
      </w:pPr>
      <w:r>
        <w:t xml:space="preserve">The Web Designer has a strong track record of meeting project deadlines without compromising on quality. They are skilled at managing their time and prioritizing tasks, which is crucial in a fast-paced environment like Vancouver's tech scene. Their reliability and consistency in delivering on time contribute significantly to the overall success of projects and client satisfaction.</w:t>
      </w:r>
    </w:p>
    <w:bookmarkEnd w:id="27"/>
    <w:bookmarkStart w:id="28" w:name="local-market-understanding"/>
    <w:p>
      <w:pPr>
        <w:pStyle w:val="Heading3"/>
      </w:pPr>
      <w:r>
        <w:t xml:space="preserve">3.6 Local Market Understanding</w:t>
      </w:r>
    </w:p>
    <w:p>
      <w:pPr>
        <w:pStyle w:val="FirstParagraph"/>
      </w:pPr>
      <w:r>
        <w:t xml:space="preserve">The Web Designer demonstrates a keen understanding of Vancouver's digital landscape, including local user preferences, cultural nuances, and market trends. This awareness allows them to create designs that resonate with the target audience and align with the company's strategic goals. Their ability to adapt designs to meet the specific needs of Vancouver's diverse population is a testament to their professionalism and market insight.</w:t>
      </w:r>
    </w:p>
    <w:bookmarkEnd w:id="28"/>
    <w:bookmarkEnd w:id="29"/>
    <w:bookmarkStart w:id="30" w:name="areas-for-improvement"/>
    <w:p>
      <w:pPr>
        <w:pStyle w:val="Heading2"/>
      </w:pPr>
      <w:r>
        <w:t xml:space="preserve">4. Areas for Improvement</w:t>
      </w:r>
    </w:p>
    <w:p>
      <w:pPr>
        <w:pStyle w:val="FirstParagraph"/>
      </w:pPr>
      <w:r>
        <w:t xml:space="preserve">While the Web Designer has excelled in many areas, there are a few aspects that could be further developed:</w:t>
      </w:r>
    </w:p>
    <w:p>
      <w:pPr>
        <w:numPr>
          <w:ilvl w:val="0"/>
          <w:numId w:val="1002"/>
        </w:numPr>
        <w:pStyle w:val="Compact"/>
      </w:pPr>
      <w:r>
        <w:rPr>
          <w:bCs/>
          <w:b/>
        </w:rPr>
        <w:t xml:space="preserve">Advanced Animation Skills:</w:t>
      </w:r>
      <w:r>
        <w:t xml:space="preserve"> </w:t>
      </w:r>
      <w:r>
        <w:t xml:space="preserve">Enhancing skills in advanced CSS animations and JavaScript libraries could add more dynamic elements to their designs.</w:t>
      </w:r>
    </w:p>
    <w:p>
      <w:pPr>
        <w:numPr>
          <w:ilvl w:val="0"/>
          <w:numId w:val="1002"/>
        </w:numPr>
        <w:pStyle w:val="Compact"/>
      </w:pPr>
      <w:r>
        <w:rPr>
          <w:bCs/>
          <w:b/>
        </w:rPr>
        <w:t xml:space="preserve">SEO Knowledge:</w:t>
      </w:r>
      <w:r>
        <w:t xml:space="preserve"> </w:t>
      </w:r>
      <w:r>
        <w:t xml:space="preserve">Deepening understanding of SEO best practices would help in creating designs that are not only visually appealing but also optimized for search engines.</w:t>
      </w:r>
    </w:p>
    <w:p>
      <w:pPr>
        <w:numPr>
          <w:ilvl w:val="0"/>
          <w:numId w:val="1002"/>
        </w:numPr>
        <w:pStyle w:val="Compact"/>
      </w:pPr>
      <w:r>
        <w:rPr>
          <w:bCs/>
          <w:b/>
        </w:rPr>
        <w:t xml:space="preserve">Continuous Learning:</w:t>
      </w:r>
      <w:r>
        <w:t xml:space="preserve"> </w:t>
      </w:r>
      <w:r>
        <w:t xml:space="preserve">Staying updated with the latest design trends and technologies through workshops, online courses, or industry events in Vancouver would further enhance their expertise.</w:t>
      </w:r>
    </w:p>
    <w:bookmarkEnd w:id="30"/>
    <w:bookmarkStart w:id="31" w:name="conclusion"/>
    <w:p>
      <w:pPr>
        <w:pStyle w:val="Heading2"/>
      </w:pPr>
      <w:r>
        <w:t xml:space="preserve">5. Conclusion</w:t>
      </w:r>
    </w:p>
    <w:p>
      <w:pPr>
        <w:pStyle w:val="FirstParagraph"/>
      </w:pPr>
      <w:r>
        <w:t xml:space="preserve">In conclusion, this Peer Review Report highlights the exceptional performance and contributions of the Web Designer in question. Their strong design skills, technical proficiency, creativity, and collaborative spirit make them a valuable asset to the team. The designer's understanding of Vancouver's digital market further underscores their ability to deliver impactful and relevant web solutions. With continued focus on the identified areas for improvement, the Web Designer is well-positioned to achieve even greater success in their role.</w:t>
      </w:r>
    </w:p>
    <w:bookmarkEnd w:id="31"/>
    <w:p>
      <w:pPr>
        <w:pStyle w:val="BodyText"/>
      </w:pPr>
      <w:r>
        <w:rPr>
          <w:bCs/>
          <w:b/>
        </w:rPr>
        <w:t xml:space="preserve">Reviewed by:</w:t>
      </w:r>
    </w:p>
    <w:p>
      <w:pPr>
        <w:pStyle w:val="BodyText"/>
      </w:pPr>
      <w:r>
        <w:t xml:space="preserve">[Reviewer's Name]</w:t>
      </w:r>
    </w:p>
    <w:p>
      <w:pPr>
        <w:pStyle w:val="BodyText"/>
      </w:pPr>
      <w:r>
        <w:t xml:space="preserve">[Reviewer's Position]</w:t>
      </w:r>
    </w:p>
    <w:p>
      <w:pPr>
        <w:pStyle w:val="BodyText"/>
      </w:pPr>
      <w:r>
        <w:t xml:space="preserve">[Company Name]</w:t>
      </w:r>
    </w:p>
    <w:p>
      <w:pPr>
        <w:pStyle w:val="BodyText"/>
      </w:pPr>
      <w:r>
        <w:t xml:space="preserve">Vancouver, Canada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Web Designer - Vancouver, Canada</dc:title>
  <dc:creator/>
  <dc:language>en</dc:language>
  <cp:keywords/>
  <dcterms:created xsi:type="dcterms:W3CDTF">2026-10-10T06:49:06Z</dcterms:created>
  <dcterms:modified xsi:type="dcterms:W3CDTF">2026-10-10T06:49:06Z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