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Web</w:t>
      </w:r>
      <w:r>
        <w:t xml:space="preserve"> </w:t>
      </w:r>
      <w:r>
        <w:t xml:space="preserve">Designer</w:t>
      </w:r>
      <w:r>
        <w:t xml:space="preserve"> </w:t>
      </w:r>
      <w:r>
        <w:t xml:space="preserve">-</w:t>
      </w:r>
      <w:r>
        <w:t xml:space="preserve"> </w:t>
      </w:r>
      <w:r>
        <w:t xml:space="preserve">Islamabad,</w:t>
      </w:r>
      <w:r>
        <w:t xml:space="preserve"> </w:t>
      </w:r>
      <w:r>
        <w:t xml:space="preserve">Pakistan</w:t>
      </w:r>
    </w:p>
    <w:bookmarkStart w:id="20" w:name="peer-review-report"/>
    <w:p>
      <w:pPr>
        <w:pStyle w:val="Heading1"/>
      </w:pPr>
      <w:r>
        <w:t xml:space="preserve">Peer Review Report</w:t>
      </w:r>
    </w:p>
    <w:p>
      <w:pPr>
        <w:pStyle w:val="FirstParagraph"/>
      </w:pPr>
      <w:r>
        <w:t xml:space="preserve">Position: Web Designer</w:t>
      </w:r>
    </w:p>
    <w:p>
      <w:pPr>
        <w:pStyle w:val="BodyText"/>
      </w:pPr>
      <w:r>
        <w:rPr>
          <w:bCs/>
          <w:b/>
        </w:rPr>
        <w:t xml:space="preserve">Location:</w:t>
      </w:r>
      <w:r>
        <w:t xml:space="preserve"> </w:t>
      </w:r>
      <w:r>
        <w:t xml:space="preserve">Islamabad, Pakistan</w:t>
      </w:r>
      <w:r>
        <w:br/>
      </w:r>
      <w:r>
        <w:rPr>
          <w:bCs/>
          <w:b/>
        </w:rPr>
        <w:t xml:space="preserve">Date:</w:t>
      </w:r>
      <w:r>
        <w:t xml:space="preserve"> </w:t>
      </w:r>
      <w:r>
        <w:t xml:space="preserve">October 24, 2023</w:t>
      </w:r>
    </w:p>
    <w:p>
      <w:pPr>
        <w:pStyle w:val="BodyText"/>
      </w:pPr>
      <w:r>
        <w:rPr>
          <w:bCs/>
          <w:b/>
        </w:rPr>
        <w:t xml:space="preserve">Review Period:</w:t>
      </w:r>
      <w:r>
        <w:t xml:space="preserve"> </w:t>
      </w:r>
      <w:r>
        <w:t xml:space="preserve">Q3 2023</w:t>
      </w:r>
      <w:r>
        <w:br/>
      </w:r>
      <w:r>
        <w:rPr>
          <w:bCs/>
          <w:b/>
        </w:rPr>
        <w:t xml:space="preserve">Reviewer Level:</w:t>
      </w:r>
      <w:r>
        <w:t xml:space="preserve"> </w:t>
      </w:r>
      <w:r>
        <w:t xml:space="preserve">Senior UI/UX Lead</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evaluates the professional performance, technical proficiency, and creative output of the</w:t>
      </w:r>
      <w:r>
        <w:t xml:space="preserve"> </w:t>
      </w:r>
      <w:r>
        <w:rPr>
          <w:bCs/>
          <w:b/>
        </w:rPr>
        <w:t xml:space="preserve">Web Designer</w:t>
      </w:r>
      <w:r>
        <w:t xml:space="preserve"> </w:t>
      </w:r>
      <w:r>
        <w:t xml:space="preserve">based in</w:t>
      </w:r>
      <w:r>
        <w:t xml:space="preserve"> </w:t>
      </w:r>
      <w:r>
        <w:rPr>
          <w:bCs/>
          <w:b/>
        </w:rPr>
        <w:t xml:space="preserve">Pakistan Islamabad</w:t>
      </w:r>
      <w:r>
        <w:t xml:space="preserve">. The review focuses on the individual's ability to deliver high-quality digital experiences that align with both international design standards and the specific market requirements of the Islamabad tech ecosystem. Over the past quarter, the Web Designer has demonstrated significant growth in user interface (UI) architecture and responsive design implementation, contributing effectively to the team's objectives.</w:t>
      </w:r>
    </w:p>
    <w:p>
      <w:pPr>
        <w:pStyle w:val="BodyText"/>
      </w:pPr>
      <w:r>
        <w:t xml:space="preserve">The purpose of this document is to provide a structured assessment of the designer's workflow, collaboration skills, and technical execution. Given the competitive nature of the digital landscape in Islamabad, this review highlights areas where the Web Designer excels and identifies strategic opportunities for professional development to maintain a competitive edge in the region.</w:t>
      </w:r>
    </w:p>
    <w:bookmarkEnd w:id="21"/>
    <w:bookmarkStart w:id="23" w:name="technical-proficiency-and-design-quality"/>
    <w:p>
      <w:pPr>
        <w:pStyle w:val="Heading2"/>
      </w:pPr>
      <w:r>
        <w:t xml:space="preserve">2. Technical Proficiency and Design Quality</w:t>
      </w:r>
    </w:p>
    <w:p>
      <w:pPr>
        <w:pStyle w:val="FirstParagraph"/>
      </w:pPr>
      <w:r>
        <w:t xml:space="preserve">The core competency of a</w:t>
      </w:r>
      <w:r>
        <w:t xml:space="preserve"> </w:t>
      </w:r>
      <w:r>
        <w:rPr>
          <w:bCs/>
          <w:b/>
        </w:rPr>
        <w:t xml:space="preserve">Web Designer</w:t>
      </w:r>
      <w:r>
        <w:t xml:space="preserve"> </w:t>
      </w:r>
      <w:r>
        <w:t xml:space="preserve">lies in their ability to translate complex requirements into intuitive visual interfaces. In this review period, the candidate has shown a strong command of industry-standard tools such as Figma, Adobe XD, and the Adobe Creative Suite. The designs produced for recent client projects in Islamabad reflect a keen understanding of modern design trends, including minimalism, micro-interactions, and accessible color palettes.</w:t>
      </w:r>
    </w:p>
    <w:bookmarkStart w:id="22" w:name="key-observations"/>
    <w:p>
      <w:pPr>
        <w:pStyle w:val="Heading3"/>
      </w:pPr>
      <w:r>
        <w:t xml:space="preserve">Key Observations:</w:t>
      </w:r>
    </w:p>
    <w:p>
      <w:pPr>
        <w:numPr>
          <w:ilvl w:val="0"/>
          <w:numId w:val="1001"/>
        </w:numPr>
        <w:pStyle w:val="Compact"/>
      </w:pPr>
      <w:r>
        <w:rPr>
          <w:bCs/>
          <w:b/>
        </w:rPr>
        <w:t xml:space="preserve">Responsive Design:</w:t>
      </w:r>
      <w:r>
        <w:t xml:space="preserve"> </w:t>
      </w:r>
      <w:r>
        <w:t xml:space="preserve">The Web Designer has consistently delivered mobile-first designs that function seamlessly across various devices, a critical requirement for the high mobile-internet usage demographic in Pakistan.</w:t>
      </w:r>
    </w:p>
    <w:p>
      <w:pPr>
        <w:numPr>
          <w:ilvl w:val="0"/>
          <w:numId w:val="1001"/>
        </w:numPr>
        <w:pStyle w:val="Compact"/>
      </w:pPr>
      <w:r>
        <w:rPr>
          <w:bCs/>
          <w:b/>
        </w:rPr>
        <w:t xml:space="preserve">Code Awareness:</w:t>
      </w:r>
      <w:r>
        <w:t xml:space="preserve"> </w:t>
      </w:r>
      <w:r>
        <w:t xml:space="preserve">Unlike many purely visual designers, this individual demonstrates a solid understanding of HTML5, CSS3, and basic JavaScript. This technical literacy facilitates smoother handoffs to the development team, reducing friction during the implementation phase.</w:t>
      </w:r>
    </w:p>
    <w:p>
      <w:pPr>
        <w:numPr>
          <w:ilvl w:val="0"/>
          <w:numId w:val="1001"/>
        </w:numPr>
        <w:pStyle w:val="Compact"/>
      </w:pPr>
      <w:r>
        <w:rPr>
          <w:bCs/>
          <w:b/>
        </w:rPr>
        <w:t xml:space="preserve">Performance Optimization:</w:t>
      </w:r>
      <w:r>
        <w:t xml:space="preserve"> </w:t>
      </w:r>
      <w:r>
        <w:t xml:space="preserve">There is a noticeable improvement in optimizing assets for web performance. The designer actively compresses images and selects appropriate file formats, ensuring that websites load quickly even on variable network speeds common in certain areas of Islamabad.</w:t>
      </w:r>
    </w:p>
    <w:bookmarkEnd w:id="22"/>
    <w:bookmarkEnd w:id="23"/>
    <w:bookmarkStart w:id="24" w:name="collaboration-and-communication"/>
    <w:p>
      <w:pPr>
        <w:pStyle w:val="Heading2"/>
      </w:pPr>
      <w:r>
        <w:t xml:space="preserve">3. Collaboration and Communication</w:t>
      </w:r>
    </w:p>
    <w:p>
      <w:pPr>
        <w:pStyle w:val="FirstParagraph"/>
      </w:pPr>
      <w:r>
        <w:t xml:space="preserve">Effective communication is vital for a</w:t>
      </w:r>
      <w:r>
        <w:t xml:space="preserve"> </w:t>
      </w:r>
      <w:r>
        <w:rPr>
          <w:bCs/>
          <w:b/>
        </w:rPr>
        <w:t xml:space="preserve">Web Designer</w:t>
      </w:r>
      <w:r>
        <w:t xml:space="preserve"> </w:t>
      </w:r>
      <w:r>
        <w:t xml:space="preserve">working within a collaborative environment. This</w:t>
      </w:r>
      <w:r>
        <w:t xml:space="preserve"> </w:t>
      </w:r>
      <w:r>
        <w:rPr>
          <w:bCs/>
          <w:b/>
        </w:rPr>
        <w:t xml:space="preserve">Peer Review Report</w:t>
      </w:r>
      <w:r>
        <w:t xml:space="preserve"> </w:t>
      </w:r>
      <w:r>
        <w:t xml:space="preserve">assesses how well the designer interacts with stakeholders, developers, and project managers. The candidate has exhibited strong interpersonal skills, actively participating in brainstorming sessions and providing constructive feedback to peers.</w:t>
      </w:r>
    </w:p>
    <w:p>
      <w:pPr>
        <w:pStyle w:val="BodyText"/>
      </w:pPr>
      <w:r>
        <w:t xml:space="preserve">In the context of</w:t>
      </w:r>
      <w:r>
        <w:t xml:space="preserve"> </w:t>
      </w:r>
      <w:r>
        <w:rPr>
          <w:bCs/>
          <w:b/>
        </w:rPr>
        <w:t xml:space="preserve">Pakistan Islamabad</w:t>
      </w:r>
      <w:r>
        <w:t xml:space="preserve">, where many tech firms operate as hubs for international clients, the ability to communicate clearly in English is paramount. The Web Designer has demonstrated excellent verbal and written communication skills, ensuring that design rationales are clearly articulated to both local and international stakeholders. Furthermore, their adaptability to different time zones and cultural nuances has been noted as a significant asset to the team.</w:t>
      </w:r>
    </w:p>
    <w:bookmarkEnd w:id="24"/>
    <w:bookmarkStart w:id="25" w:name="market-relevance-and-local-context"/>
    <w:p>
      <w:pPr>
        <w:pStyle w:val="Heading2"/>
      </w:pPr>
      <w:r>
        <w:t xml:space="preserve">4. Market Relevance and Local Context</w:t>
      </w:r>
    </w:p>
    <w:p>
      <w:pPr>
        <w:pStyle w:val="FirstParagraph"/>
      </w:pPr>
      <w:r>
        <w:t xml:space="preserve">A crucial aspect of this review is the designer's ability to tailor solutions to the local market while maintaining global standards. The</w:t>
      </w:r>
      <w:r>
        <w:t xml:space="preserve"> </w:t>
      </w:r>
      <w:r>
        <w:rPr>
          <w:bCs/>
          <w:b/>
        </w:rPr>
        <w:t xml:space="preserve">Web Designer</w:t>
      </w:r>
      <w:r>
        <w:t xml:space="preserve"> </w:t>
      </w:r>
      <w:r>
        <w:t xml:space="preserve">has shown a nuanced understanding of the Islamabad market. This includes designing interfaces that cater to local user behaviors, such as integrating popular local payment gateways and ensuring content is culturally appropriate.</w:t>
      </w:r>
    </w:p>
    <w:p>
      <w:pPr>
        <w:pStyle w:val="BodyText"/>
      </w:pPr>
      <w:r>
        <w:t xml:space="preserve">The designer has also kept abreast of the rapidly evolving tech scene in Islamabad, incorporating emerging technologies and design patterns that resonate with the local startup community. This awareness ensures that the digital products created are not only aesthetically pleasing but also commercially viable within the Pakistani economic context.</w:t>
      </w:r>
    </w:p>
    <w:bookmarkEnd w:id="25"/>
    <w:bookmarkStart w:id="26" w:name="areas-for-improvement"/>
    <w:p>
      <w:pPr>
        <w:pStyle w:val="Heading2"/>
      </w:pPr>
      <w:r>
        <w:t xml:space="preserve">5. Areas for Improvement</w:t>
      </w:r>
    </w:p>
    <w:p>
      <w:pPr>
        <w:pStyle w:val="FirstParagraph"/>
      </w:pPr>
      <w:r>
        <w:t xml:space="preserve">While the performance has been commendable, this</w:t>
      </w:r>
      <w:r>
        <w:t xml:space="preserve"> </w:t>
      </w:r>
      <w:r>
        <w:rPr>
          <w:bCs/>
          <w:b/>
        </w:rPr>
        <w:t xml:space="preserve">Peer Review Report</w:t>
      </w:r>
      <w:r>
        <w:t xml:space="preserve"> </w:t>
      </w:r>
      <w:r>
        <w:t xml:space="preserve">identifies specific areas where the</w:t>
      </w:r>
      <w:r>
        <w:t xml:space="preserve"> </w:t>
      </w:r>
      <w:r>
        <w:rPr>
          <w:bCs/>
          <w:b/>
        </w:rPr>
        <w:t xml:space="preserve">Web Designer</w:t>
      </w:r>
      <w:r>
        <w:t xml:space="preserve"> </w:t>
      </w:r>
      <w:r>
        <w:t xml:space="preserve">can enhance their skill set to achieve excellence:</w:t>
      </w:r>
    </w:p>
    <w:p>
      <w:pPr>
        <w:numPr>
          <w:ilvl w:val="0"/>
          <w:numId w:val="1002"/>
        </w:numPr>
        <w:pStyle w:val="Compact"/>
      </w:pPr>
      <w:r>
        <w:rPr>
          <w:bCs/>
          <w:b/>
        </w:rPr>
        <w:t xml:space="preserve">User Research:</w:t>
      </w:r>
      <w:r>
        <w:t xml:space="preserve"> </w:t>
      </w:r>
      <w:r>
        <w:t xml:space="preserve">While the visual output is strong, there is room for improvement in conducting deeper user research. Incorporating more data-driven design decisions based on user testing within the Islamabad demographic would strengthen the design process.</w:t>
      </w:r>
    </w:p>
    <w:p>
      <w:pPr>
        <w:numPr>
          <w:ilvl w:val="0"/>
          <w:numId w:val="1002"/>
        </w:numPr>
        <w:pStyle w:val="Compact"/>
      </w:pPr>
      <w:r>
        <w:rPr>
          <w:bCs/>
          <w:b/>
        </w:rPr>
        <w:t xml:space="preserve">Advanced Prototyping:</w:t>
      </w:r>
      <w:r>
        <w:t xml:space="preserve"> </w:t>
      </w:r>
      <w:r>
        <w:t xml:space="preserve">The designer is encouraged to explore advanced prototyping tools to create more interactive and realistic simulations of the final product. This will help stakeholders better visualize the user journey before development begins.</w:t>
      </w:r>
    </w:p>
    <w:p>
      <w:pPr>
        <w:numPr>
          <w:ilvl w:val="0"/>
          <w:numId w:val="1002"/>
        </w:numPr>
        <w:pStyle w:val="Compact"/>
      </w:pPr>
      <w:r>
        <w:rPr>
          <w:bCs/>
          <w:b/>
        </w:rPr>
        <w:t xml:space="preserve">Time Management:</w:t>
      </w:r>
      <w:r>
        <w:t xml:space="preserve"> </w:t>
      </w:r>
      <w:r>
        <w:t xml:space="preserve">Occasionally, perfectionism has led to minor delays in the design phase. Balancing quality with efficiency is essential, particularly when working on tight deadlines common in the fast-paced Islamabad tech industry.</w:t>
      </w:r>
    </w:p>
    <w:bookmarkEnd w:id="26"/>
    <w:bookmarkStart w:id="27" w:name="conclusion-and-recommendations"/>
    <w:p>
      <w:pPr>
        <w:pStyle w:val="Heading2"/>
      </w:pPr>
      <w:r>
        <w:t xml:space="preserve">6.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Web Designer</w:t>
      </w:r>
      <w:r>
        <w:t xml:space="preserve"> </w:t>
      </w:r>
      <w:r>
        <w:t xml:space="preserve">is a valuable asset to the organization. Their technical skills, creative vision, and understanding of the</w:t>
      </w:r>
      <w:r>
        <w:t xml:space="preserve"> </w:t>
      </w:r>
      <w:r>
        <w:rPr>
          <w:bCs/>
          <w:b/>
        </w:rPr>
        <w:t xml:space="preserve">Pakistan Islamabad</w:t>
      </w:r>
      <w:r>
        <w:t xml:space="preserve"> </w:t>
      </w:r>
      <w:r>
        <w:t xml:space="preserve">market make them well-suited for their role. The recommendations provided are intended to support their continued professional growth and ensure they remain at the forefront of web design innovation.</w:t>
      </w:r>
    </w:p>
    <w:p>
      <w:pPr>
        <w:pStyle w:val="BodyText"/>
      </w:pPr>
      <w:r>
        <w:rPr>
          <w:bCs/>
          <w:b/>
        </w:rPr>
        <w:t xml:space="preserve">Overall Performance Rating:</w:t>
      </w:r>
      <w:r>
        <w:t xml:space="preserve"> </w:t>
      </w:r>
      <w:r>
        <w:t xml:space="preserve">Exceeds Expectations</w:t>
      </w:r>
      <w:r>
        <w:br/>
      </w:r>
      <w:r>
        <w:rPr>
          <w:bCs/>
          <w:b/>
        </w:rPr>
        <w:t xml:space="preserve">Next Review Date:</w:t>
      </w:r>
      <w:r>
        <w:t xml:space="preserve"> </w:t>
      </w:r>
      <w:r>
        <w:t xml:space="preserve">January 2024</w:t>
      </w:r>
    </w:p>
    <w:bookmarkEnd w:id="27"/>
    <w:p>
      <w:pPr>
        <w:pStyle w:val="BodyText"/>
      </w:pPr>
      <w:r>
        <w:rPr>
          <w:bCs/>
          <w:b/>
        </w:rPr>
        <w:t xml:space="preserve">Reviewed By:</w:t>
      </w:r>
    </w:p>
    <w:p>
      <w:pPr>
        <w:pStyle w:val="BodyText"/>
      </w:pPr>
      <w:r>
        <w:t xml:space="preserve">Senior UI/UX Lead</w:t>
      </w:r>
    </w:p>
    <w:p>
      <w:pPr>
        <w:pStyle w:val="BodyText"/>
      </w:pPr>
      <w:r>
        <w:rPr>
          <w:bCs/>
          <w:b/>
        </w:rPr>
        <w:t xml:space="preserve">Reviewed For:</w:t>
      </w:r>
    </w:p>
    <w:p>
      <w:pPr>
        <w:pStyle w:val="BodyText"/>
      </w:pPr>
      <w:r>
        <w:t xml:space="preserve">Web Designer</w:t>
      </w:r>
    </w:p>
    <w:p>
      <w:pPr>
        <w:pStyle w:val="BodyText"/>
      </w:pPr>
      <w:r>
        <w:t xml:space="preserve">© 2023 Peer Review Documentation. Confidential. Islamabad, Pakistan.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Web Designer - Islamabad, Pakistan</dc:title>
  <dc:creator/>
  <dc:language>en</dc:language>
  <cp:keywords/>
  <dcterms:created xsi:type="dcterms:W3CDTF">2026-10-10T09:34:20Z</dcterms:created>
  <dcterms:modified xsi:type="dcterms:W3CDTF">2026-10-10T09:34:20Z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