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Web</w:t>
      </w:r>
      <w:r>
        <w:t xml:space="preserve"> </w:t>
      </w:r>
      <w:r>
        <w:t xml:space="preserve">Designer</w:t>
      </w:r>
      <w:r>
        <w:t xml:space="preserve"> </w:t>
      </w:r>
      <w:r>
        <w:t xml:space="preserve">-</w:t>
      </w:r>
      <w:r>
        <w:t xml:space="preserve"> </w:t>
      </w:r>
      <w:r>
        <w:t xml:space="preserve">Qatar</w:t>
      </w:r>
      <w:r>
        <w:t xml:space="preserve"> </w:t>
      </w:r>
      <w:r>
        <w:t xml:space="preserve">Doha</w:t>
      </w:r>
    </w:p>
    <w:bookmarkStart w:id="20" w:name="peer-review-report"/>
    <w:p>
      <w:pPr>
        <w:pStyle w:val="Heading1"/>
      </w:pPr>
      <w:r>
        <w:t xml:space="preserve">Peer Review Report</w:t>
      </w:r>
    </w:p>
    <w:p>
      <w:pPr>
        <w:pStyle w:val="FirstParagraph"/>
      </w:pPr>
      <w:r>
        <w:t xml:space="preserve">Performance Evaluation: Web Designer</w:t>
      </w:r>
    </w:p>
    <w:p>
      <w:pPr>
        <w:pStyle w:val="BodyText"/>
      </w:pPr>
      <w:r>
        <w:rPr>
          <w:bCs/>
          <w:b/>
        </w:rPr>
        <w:t xml:space="preserve">Location:</w:t>
      </w:r>
      <w:r>
        <w:t xml:space="preserve"> </w:t>
      </w:r>
      <w:r>
        <w:t xml:space="preserve">Qatar Doha</w:t>
      </w:r>
      <w:r>
        <w:br/>
      </w:r>
      <w:r>
        <w:rPr>
          <w:bCs/>
          <w:b/>
        </w:rPr>
        <w:t xml:space="preserve">Date:</w:t>
      </w:r>
      <w:r>
        <w:t xml:space="preserve"> </w:t>
      </w:r>
      <w:r>
        <w:t xml:space="preserve">October 24, 2023</w:t>
      </w:r>
    </w:p>
    <w:p>
      <w:pPr>
        <w:pStyle w:val="BodyText"/>
      </w:pPr>
      <w:r>
        <w:rPr>
          <w:bCs/>
          <w:b/>
        </w:rPr>
        <w:t xml:space="preserve">Reviewer:</w:t>
      </w:r>
      <w:r>
        <w:t xml:space="preserve"> </w:t>
      </w:r>
      <w:r>
        <w:t xml:space="preserve">Senior UX Lead</w:t>
      </w:r>
      <w:r>
        <w:br/>
      </w:r>
      <w:r>
        <w:rPr>
          <w:bCs/>
          <w:b/>
        </w:rPr>
        <w:t xml:space="preserve">Review Period:</w:t>
      </w:r>
      <w:r>
        <w:t xml:space="preserve"> </w:t>
      </w:r>
      <w:r>
        <w:t xml:space="preserve">Q3 2023</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provides a comprehensive assessment of the performance, technical proficiency, and cultural adaptability of the</w:t>
      </w:r>
      <w:r>
        <w:t xml:space="preserve"> </w:t>
      </w:r>
      <w:r>
        <w:rPr>
          <w:bCs/>
          <w:b/>
        </w:rPr>
        <w:t xml:space="preserve">Web Designer</w:t>
      </w:r>
      <w:r>
        <w:t xml:space="preserve"> </w:t>
      </w:r>
      <w:r>
        <w:t xml:space="preserve">operating within the dynamic digital landscape of</w:t>
      </w:r>
      <w:r>
        <w:t xml:space="preserve"> </w:t>
      </w:r>
      <w:r>
        <w:rPr>
          <w:bCs/>
          <w:b/>
        </w:rPr>
        <w:t xml:space="preserve">Qatar Doha</w:t>
      </w:r>
      <w:r>
        <w:t xml:space="preserve">. The review focuses on the individual's ability to deliver high-quality web solutions that align with both global design standards and the specific regional expectations of the Qatari market. Over the past quarter, the Web Designer has demonstrated significant growth in creating responsive, user-centric interfaces while navigating the unique challenges of a multicultural environment in Doha.</w:t>
      </w:r>
    </w:p>
    <w:bookmarkEnd w:id="21"/>
    <w:bookmarkStart w:id="24" w:name="technical-proficiency-and-design-quality"/>
    <w:p>
      <w:pPr>
        <w:pStyle w:val="Heading2"/>
      </w:pPr>
      <w:r>
        <w:t xml:space="preserve">2. Technical Proficiency and Design Quality</w:t>
      </w:r>
    </w:p>
    <w:p>
      <w:pPr>
        <w:pStyle w:val="FirstParagraph"/>
      </w:pPr>
      <w:r>
        <w:t xml:space="preserve">The core competency of a</w:t>
      </w:r>
      <w:r>
        <w:t xml:space="preserve"> </w:t>
      </w:r>
      <w:r>
        <w:rPr>
          <w:bCs/>
          <w:b/>
        </w:rPr>
        <w:t xml:space="preserve">Web Designer</w:t>
      </w:r>
      <w:r>
        <w:t xml:space="preserve"> </w:t>
      </w:r>
      <w:r>
        <w:t xml:space="preserve">lies in their ability to translate complex requirements into intuitive visual experiences. In the context of</w:t>
      </w:r>
      <w:r>
        <w:t xml:space="preserve"> </w:t>
      </w:r>
      <w:r>
        <w:rPr>
          <w:bCs/>
          <w:b/>
        </w:rPr>
        <w:t xml:space="preserve">Qatar Doha</w:t>
      </w:r>
      <w:r>
        <w:t xml:space="preserve">, where digital transformation is a national priority, the standards for web aesthetics and functionality are exceptionally high.</w:t>
      </w:r>
    </w:p>
    <w:bookmarkStart w:id="22" w:name="visual-design-and-branding"/>
    <w:p>
      <w:pPr>
        <w:pStyle w:val="Heading3"/>
      </w:pPr>
      <w:r>
        <w:t xml:space="preserve">Visual Design and Branding</w:t>
      </w:r>
    </w:p>
    <w:p>
      <w:pPr>
        <w:pStyle w:val="FirstParagraph"/>
      </w:pPr>
      <w:r>
        <w:t xml:space="preserve">The Web Designer has consistently produced visually stunning layouts that resonate with the sophisticated taste of Doha's corporate and consumer sectors. There is a notable strength in integrating modern design trends with subtle cultural motifs appropriate for the region. The use of color palettes, typography, and imagery has been carefully curated to appeal to a diverse audience, balancing international appeal with local sensibilities.</w:t>
      </w:r>
    </w:p>
    <w:bookmarkEnd w:id="22"/>
    <w:bookmarkStart w:id="23" w:name="responsiveness-and-performance"/>
    <w:p>
      <w:pPr>
        <w:pStyle w:val="Heading3"/>
      </w:pPr>
      <w:r>
        <w:t xml:space="preserve">Responsiveness and Performance</w:t>
      </w:r>
    </w:p>
    <w:p>
      <w:pPr>
        <w:pStyle w:val="FirstParagraph"/>
      </w:pPr>
      <w:r>
        <w:t xml:space="preserve">Given the high mobile penetration rate in Qatar, the Web Designer has excelled in creating fully responsive designs. The peer review highlights excellent attention to mobile-first principles, ensuring that websites function flawlessly across various devices and screen sizes. Performance optimization techniques, such as image compression and efficient code structure, have been effectively implemented, contributing to faster load times—a critical factor for user retention in the competitive Doha market.</w:t>
      </w:r>
    </w:p>
    <w:bookmarkEnd w:id="23"/>
    <w:bookmarkEnd w:id="24"/>
    <w:bookmarkStart w:id="25" w:name="cultural-adaptability-and-localization"/>
    <w:p>
      <w:pPr>
        <w:pStyle w:val="Heading2"/>
      </w:pPr>
      <w:r>
        <w:t xml:space="preserve">3. Cultural Adaptability and Localization</w:t>
      </w:r>
    </w:p>
    <w:p>
      <w:pPr>
        <w:pStyle w:val="FirstParagraph"/>
      </w:pPr>
      <w:r>
        <w:t xml:space="preserve">Operating as a</w:t>
      </w:r>
      <w:r>
        <w:t xml:space="preserve"> </w:t>
      </w:r>
      <w:r>
        <w:rPr>
          <w:bCs/>
          <w:b/>
        </w:rPr>
        <w:t xml:space="preserve">Web Designer</w:t>
      </w:r>
      <w:r>
        <w:t xml:space="preserve"> </w:t>
      </w:r>
      <w:r>
        <w:t xml:space="preserve">in</w:t>
      </w:r>
      <w:r>
        <w:t xml:space="preserve"> </w:t>
      </w:r>
      <w:r>
        <w:rPr>
          <w:bCs/>
          <w:b/>
        </w:rPr>
        <w:t xml:space="preserve">Qatar Doha</w:t>
      </w:r>
      <w:r>
        <w:t xml:space="preserve"> </w:t>
      </w:r>
      <w:r>
        <w:t xml:space="preserve">requires more than just technical skill; it demands a deep understanding of cultural nuances. This</w:t>
      </w:r>
      <w:r>
        <w:t xml:space="preserve"> </w:t>
      </w:r>
      <w:r>
        <w:rPr>
          <w:bCs/>
          <w:b/>
        </w:rPr>
        <w:t xml:space="preserve">Peer Review Report</w:t>
      </w:r>
      <w:r>
        <w:t xml:space="preserve"> </w:t>
      </w:r>
      <w:r>
        <w:t xml:space="preserve">emphasizes the importance of localization in web design.</w:t>
      </w:r>
    </w:p>
    <w:p>
      <w:pPr>
        <w:numPr>
          <w:ilvl w:val="0"/>
          <w:numId w:val="1001"/>
        </w:numPr>
        <w:pStyle w:val="Compact"/>
      </w:pPr>
      <w:r>
        <w:rPr>
          <w:bCs/>
          <w:b/>
        </w:rPr>
        <w:t xml:space="preserve">Language Support:</w:t>
      </w:r>
      <w:r>
        <w:t xml:space="preserve"> </w:t>
      </w:r>
      <w:r>
        <w:t xml:space="preserve">The Web Designer has shown commendable proficiency in designing for bilingual interfaces (Arabic and English). The implementation of Right-to-Left (RTL) layouts has been technically sound and visually consistent, ensuring a seamless experience for Arabic-speaking users.</w:t>
      </w:r>
    </w:p>
    <w:p>
      <w:pPr>
        <w:numPr>
          <w:ilvl w:val="0"/>
          <w:numId w:val="1001"/>
        </w:numPr>
        <w:pStyle w:val="Compact"/>
      </w:pPr>
      <w:r>
        <w:rPr>
          <w:bCs/>
          <w:b/>
        </w:rPr>
        <w:t xml:space="preserve">Cultural Sensitivity:</w:t>
      </w:r>
      <w:r>
        <w:t xml:space="preserve"> </w:t>
      </w:r>
      <w:r>
        <w:t xml:space="preserve">Content presentation has been handled with great care, respecting local customs and regulations. The selection of imagery and iconography avoids cultural missteps, demonstrating a mature understanding of the Qatari social fabric.</w:t>
      </w:r>
    </w:p>
    <w:p>
      <w:pPr>
        <w:numPr>
          <w:ilvl w:val="0"/>
          <w:numId w:val="1001"/>
        </w:numPr>
        <w:pStyle w:val="Compact"/>
      </w:pPr>
      <w:r>
        <w:rPr>
          <w:bCs/>
          <w:b/>
        </w:rPr>
        <w:t xml:space="preserve">User Behavior:</w:t>
      </w:r>
      <w:r>
        <w:t xml:space="preserve"> </w:t>
      </w:r>
      <w:r>
        <w:t xml:space="preserve">The design choices reflect an awareness of local user behavior patterns, such as the preference for rich visual content and clear navigation structures, which are prevalent among users in Doha.</w:t>
      </w:r>
    </w:p>
    <w:bookmarkEnd w:id="25"/>
    <w:bookmarkStart w:id="26" w:name="collaboration-and-communication"/>
    <w:p>
      <w:pPr>
        <w:pStyle w:val="Heading2"/>
      </w:pPr>
      <w:r>
        <w:t xml:space="preserve">4. Collaboration and Communication</w:t>
      </w:r>
    </w:p>
    <w:p>
      <w:pPr>
        <w:pStyle w:val="FirstParagraph"/>
      </w:pPr>
      <w:r>
        <w:t xml:space="preserve">The digital ecosystem in</w:t>
      </w:r>
      <w:r>
        <w:t xml:space="preserve"> </w:t>
      </w:r>
      <w:r>
        <w:rPr>
          <w:bCs/>
          <w:b/>
        </w:rPr>
        <w:t xml:space="preserve">Qatar Doha</w:t>
      </w:r>
      <w:r>
        <w:t xml:space="preserve"> </w:t>
      </w:r>
      <w:r>
        <w:t xml:space="preserve">is characterized by a highly international workforce. As a</w:t>
      </w:r>
      <w:r>
        <w:t xml:space="preserve"> </w:t>
      </w:r>
      <w:r>
        <w:rPr>
          <w:bCs/>
          <w:b/>
        </w:rPr>
        <w:t xml:space="preserve">Web Designer</w:t>
      </w:r>
      <w:r>
        <w:t xml:space="preserve">, effective collaboration with developers, project managers, and stakeholders from diverse backgrounds is essential.</w:t>
      </w:r>
    </w:p>
    <w:p>
      <w:pPr>
        <w:pStyle w:val="BodyText"/>
      </w:pPr>
      <w:r>
        <w:t xml:space="preserve">This</w:t>
      </w:r>
      <w:r>
        <w:t xml:space="preserve"> </w:t>
      </w:r>
      <w:r>
        <w:rPr>
          <w:bCs/>
          <w:b/>
        </w:rPr>
        <w:t xml:space="preserve">Peer Review Report</w:t>
      </w:r>
      <w:r>
        <w:t xml:space="preserve"> </w:t>
      </w:r>
      <w:r>
        <w:t xml:space="preserve">notes that the Web Designer has fostered positive working relationships across teams. Communication has been clear, professional, and timely. The ability to articulate design decisions and incorporate feedback constructively has been particularly valuable during project sprints. Furthermore, the Web Designer has actively participated in cross-functional workshops, contributing innovative ideas that have enhanced overall project outcomes.</w:t>
      </w:r>
    </w:p>
    <w:bookmarkEnd w:id="26"/>
    <w:bookmarkStart w:id="27" w:name="areas-for-improvement"/>
    <w:p>
      <w:pPr>
        <w:pStyle w:val="Heading2"/>
      </w:pPr>
      <w:r>
        <w:t xml:space="preserve">5. Areas for Improvement</w:t>
      </w:r>
    </w:p>
    <w:p>
      <w:pPr>
        <w:pStyle w:val="FirstParagraph"/>
      </w:pPr>
      <w:r>
        <w:t xml:space="preserve">While the performance of the</w:t>
      </w:r>
      <w:r>
        <w:t xml:space="preserve"> </w:t>
      </w:r>
      <w:r>
        <w:rPr>
          <w:bCs/>
          <w:b/>
        </w:rPr>
        <w:t xml:space="preserve">Web Designer</w:t>
      </w:r>
      <w:r>
        <w:t xml:space="preserve"> </w:t>
      </w:r>
      <w:r>
        <w:t xml:space="preserve">has been largely exemplary, this</w:t>
      </w:r>
      <w:r>
        <w:t xml:space="preserve"> </w:t>
      </w:r>
      <w:r>
        <w:rPr>
          <w:bCs/>
          <w:b/>
        </w:rPr>
        <w:t xml:space="preserve">Peer Review Report</w:t>
      </w:r>
      <w:r>
        <w:t xml:space="preserve"> </w:t>
      </w:r>
      <w:r>
        <w:t xml:space="preserve">identifies a few areas for further development to ensure continued success in the competitive market of</w:t>
      </w:r>
      <w:r>
        <w:t xml:space="preserve"> </w:t>
      </w:r>
      <w:r>
        <w:rPr>
          <w:bCs/>
          <w:b/>
        </w:rPr>
        <w:t xml:space="preserve">Qatar Doha</w:t>
      </w:r>
      <w:r>
        <w:t xml:space="preserve">.</w:t>
      </w:r>
    </w:p>
    <w:p>
      <w:pPr>
        <w:numPr>
          <w:ilvl w:val="0"/>
          <w:numId w:val="1002"/>
        </w:numPr>
        <w:pStyle w:val="Compact"/>
      </w:pPr>
      <w:r>
        <w:rPr>
          <w:bCs/>
          <w:b/>
        </w:rPr>
        <w:t xml:space="preserve">Advanced Interaction Design:</w:t>
      </w:r>
      <w:r>
        <w:t xml:space="preserve"> </w:t>
      </w:r>
      <w:r>
        <w:t xml:space="preserve">There is an opportunity to deepen expertise in micro-interactions and animations to create more engaging user experiences, which are increasingly expected by tech-savvy users in Doha.</w:t>
      </w:r>
    </w:p>
    <w:p>
      <w:pPr>
        <w:numPr>
          <w:ilvl w:val="0"/>
          <w:numId w:val="1002"/>
        </w:numPr>
        <w:pStyle w:val="Compact"/>
      </w:pPr>
      <w:r>
        <w:rPr>
          <w:bCs/>
          <w:b/>
        </w:rPr>
        <w:t xml:space="preserve">Accessibility Standards:</w:t>
      </w:r>
      <w:r>
        <w:t xml:space="preserve"> </w:t>
      </w:r>
      <w:r>
        <w:t xml:space="preserve">While basic accessibility is addressed, a more rigorous adherence to WCAG guidelines would benefit the inclusivity of the designs, aligning with Qatar's growing focus on digital accessibility.</w:t>
      </w:r>
    </w:p>
    <w:p>
      <w:pPr>
        <w:numPr>
          <w:ilvl w:val="0"/>
          <w:numId w:val="1002"/>
        </w:numPr>
        <w:pStyle w:val="Compact"/>
      </w:pPr>
      <w:r>
        <w:rPr>
          <w:bCs/>
          <w:b/>
        </w:rPr>
        <w:t xml:space="preserve">Strategic Thinking:</w:t>
      </w:r>
      <w:r>
        <w:t xml:space="preserve"> </w:t>
      </w:r>
      <w:r>
        <w:t xml:space="preserve">Encouraging the Web Designer to take a more strategic role in the early stages of project planning could lead to more innovative solutions that better align with business objectives.</w:t>
      </w:r>
    </w:p>
    <w:bookmarkEnd w:id="27"/>
    <w:bookmarkStart w:id="28" w:name="performance-scoring"/>
    <w:p>
      <w:pPr>
        <w:pStyle w:val="Heading2"/>
      </w:pPr>
      <w:r>
        <w:t xml:space="preserve">6. Performance Scoring</w:t>
      </w:r>
    </w:p>
    <w:p>
      <w:pPr>
        <w:pStyle w:val="FirstParagraph"/>
      </w:pPr>
      <w:r>
        <w:t xml:space="preserve">Technical Skills</w:t>
      </w:r>
      <w:r>
        <w:t xml:space="preserve"> </w:t>
      </w:r>
      <w:r>
        <w:t xml:space="preserve">9/10</w:t>
      </w:r>
    </w:p>
    <w:p>
      <w:pPr>
        <w:pStyle w:val="BodyText"/>
      </w:pPr>
      <w:r>
        <w:t xml:space="preserve">Cultural Adaptability (Qatar Doha Context)</w:t>
      </w:r>
      <w:r>
        <w:t xml:space="preserve"> </w:t>
      </w:r>
      <w:r>
        <w:t xml:space="preserve">8.5/10</w:t>
      </w:r>
    </w:p>
    <w:p>
      <w:pPr>
        <w:pStyle w:val="BodyText"/>
      </w:pPr>
      <w:r>
        <w:t xml:space="preserve">Collaboration &amp; Communication</w:t>
      </w:r>
      <w:r>
        <w:t xml:space="preserve"> </w:t>
      </w:r>
      <w:r>
        <w:t xml:space="preserve">9/10</w:t>
      </w:r>
    </w:p>
    <w:p>
      <w:pPr>
        <w:pStyle w:val="BodyText"/>
      </w:pPr>
      <w:r>
        <w:t xml:space="preserve">Innovation &amp; Creativity</w:t>
      </w:r>
      <w:r>
        <w:t xml:space="preserve"> </w:t>
      </w:r>
      <w:r>
        <w:t xml:space="preserve">8/10</w:t>
      </w:r>
    </w:p>
    <w:p>
      <w:pPr>
        <w:pStyle w:val="BodyText"/>
      </w:pPr>
      <w:r>
        <w:t xml:space="preserve">Overall Rating</w:t>
      </w:r>
      <w:r>
        <w:t xml:space="preserve"> </w:t>
      </w:r>
      <w:r>
        <w:t xml:space="preserve">8.6/10</w:t>
      </w:r>
    </w:p>
    <w:bookmarkEnd w:id="28"/>
    <w:bookmarkStart w:id="29" w:name="final-recommendation"/>
    <w:p>
      <w:pPr>
        <w:pStyle w:val="Heading2"/>
      </w:pPr>
      <w:r>
        <w:t xml:space="preserve">7. Final Recommendation</w:t>
      </w:r>
    </w:p>
    <w:p>
      <w:pPr>
        <w:pStyle w:val="FirstParagraph"/>
      </w:pPr>
      <w:r>
        <w:t xml:space="preserve">Based on the findings of this</w:t>
      </w:r>
      <w:r>
        <w:t xml:space="preserve"> </w:t>
      </w:r>
      <w:r>
        <w:rPr>
          <w:bCs/>
          <w:b/>
        </w:rPr>
        <w:t xml:space="preserve">Peer Review Report</w:t>
      </w:r>
      <w:r>
        <w:t xml:space="preserve">, the</w:t>
      </w:r>
      <w:r>
        <w:t xml:space="preserve"> </w:t>
      </w:r>
      <w:r>
        <w:rPr>
          <w:bCs/>
          <w:b/>
        </w:rPr>
        <w:t xml:space="preserve">Web Designer</w:t>
      </w:r>
      <w:r>
        <w:t xml:space="preserve"> </w:t>
      </w:r>
      <w:r>
        <w:t xml:space="preserve">is highly recommended for continued employment and potential advancement within the organization. Their ability to deliver high-quality, culturally relevant web designs in</w:t>
      </w:r>
      <w:r>
        <w:t xml:space="preserve"> </w:t>
      </w:r>
      <w:r>
        <w:rPr>
          <w:bCs/>
          <w:b/>
        </w:rPr>
        <w:t xml:space="preserve">Qatar Doha</w:t>
      </w:r>
      <w:r>
        <w:t xml:space="preserve"> </w:t>
      </w:r>
      <w:r>
        <w:t xml:space="preserve">makes them a valuable asset to the team. With focused development in advanced interaction design and accessibility, they are well-positioned to take on more complex projects and contribute significantly to the company's digital presence in the region.</w:t>
      </w:r>
    </w:p>
    <w:bookmarkEnd w:id="29"/>
    <w:p>
      <w:pPr>
        <w:pStyle w:val="BodyText"/>
      </w:pPr>
      <w:r>
        <w:t xml:space="preserve">© 2023 Peer Review Committee. Confidential Document. Prepared for internal use in Qatar Doha.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Web Designer - Qatar Doha</dc:title>
  <dc:creator/>
  <dc:language>en</dc:language>
  <cp:keywords/>
  <dcterms:created xsi:type="dcterms:W3CDTF">2026-10-10T06:10:55Z</dcterms:created>
  <dcterms:modified xsi:type="dcterms:W3CDTF">2026-10-10T06:10:55Z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