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Web Designer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Senior Design Team Lead</w:t>
      </w:r>
    </w:p>
    <w:bookmarkEnd w:id="20"/>
    <w:bookmarkStart w:id="21" w:name="introduction"/>
    <w:p>
      <w:pPr>
        <w:pStyle w:val="Heading2"/>
      </w:pPr>
      <w:r>
        <w:t xml:space="preserve">Introduction</w:t>
      </w:r>
    </w:p>
    <w:p>
      <w:pPr>
        <w:pStyle w:val="FirstParagraph"/>
      </w:pPr>
      <w:r>
        <w:t xml:space="preserve">This Peer Review Report evaluates the performance, skills, and contributions of a Web Designer based in Houston, United States. The purpose of this review is to provide constructive feedback, highlight strengths, identify areas for improvement, and align the designer’s professional growth with the company’s objectives. The evaluation considers technical expertise, creativity, collaboration, and adherence to industry standards within the dynamic digital landscape of Houston.</w:t>
      </w:r>
    </w:p>
    <w:bookmarkEnd w:id="21"/>
    <w:bookmarkStart w:id="22" w:name="technical-proficiency"/>
    <w:p>
      <w:pPr>
        <w:pStyle w:val="Heading2"/>
      </w:pPr>
      <w:r>
        <w:t xml:space="preserve">Technical Proficiency</w:t>
      </w:r>
    </w:p>
    <w:p>
      <w:pPr>
        <w:pStyle w:val="FirstParagraph"/>
      </w:pPr>
      <w:r>
        <w:t xml:space="preserve">The Web Designer demonstrates a strong command of essential tools and technologies, including HTML, CSS, JavaScript, and design software such as Adobe XD, Figma, and Photoshop. Their ability to create responsive, user-friendly interfaces aligns with modern web design principles. In the context of Houston’s competitive tech market, where businesses demand high-quality digital experiences, the designer’s technical skills are a significant asset.</w:t>
      </w:r>
    </w:p>
    <w:p>
      <w:pPr>
        <w:pStyle w:val="BodyText"/>
      </w:pPr>
      <w:r>
        <w:t xml:space="preserve">However, there is room for growth in advanced areas such as motion design, accessibility compliance (WCAG), and performance optimization. Incorporating these skills will enhance the designer’s ability to deliver inclusive and efficient web solutions, which are increasingly prioritized by clients in the United States.</w:t>
      </w:r>
    </w:p>
    <w:bookmarkEnd w:id="22"/>
    <w:bookmarkStart w:id="23" w:name="creativity-and-design-quality"/>
    <w:p>
      <w:pPr>
        <w:pStyle w:val="Heading2"/>
      </w:pPr>
      <w:r>
        <w:t xml:space="preserve">Creativity and Design Quality</w:t>
      </w:r>
    </w:p>
    <w:p>
      <w:pPr>
        <w:pStyle w:val="FirstParagraph"/>
      </w:pPr>
      <w:r>
        <w:t xml:space="preserve">Creativity is a cornerstone of web design, and the Web Designer consistently produces visually appealing and innovative layouts. Their work reflects an understanding of current design trends, such as minimalism, bold typography, and micro-interactions, which resonate well with Houston’s diverse audience. The designer’s ability to balance aesthetics with functionality ensures that projects not only look great but also serve their intended purpose effectively.</w:t>
      </w:r>
    </w:p>
    <w:p>
      <w:pPr>
        <w:pStyle w:val="BodyText"/>
      </w:pPr>
      <w:r>
        <w:t xml:space="preserve">To further elevate their work, the designer should focus on developing a unique design voice that distinguishes their projects from competitors. Additionally, exploring Houston’s cultural and architectural influences could inspire more localized and engaging designs for regional clients.</w:t>
      </w:r>
    </w:p>
    <w:bookmarkEnd w:id="23"/>
    <w:bookmarkStart w:id="24" w:name="collaboration-and-communication"/>
    <w:p>
      <w:pPr>
        <w:pStyle w:val="Heading2"/>
      </w:pPr>
      <w:r>
        <w:t xml:space="preserve">Collaboration and Communication</w:t>
      </w:r>
    </w:p>
    <w:p>
      <w:pPr>
        <w:pStyle w:val="FirstParagraph"/>
      </w:pPr>
      <w:r>
        <w:t xml:space="preserve">Effective collaboration is critical in web design, as projects often involve cross-functional teams, including developers, marketers, and stakeholders. The Web Designer has shown strong communication skills, actively participating in brainstorming sessions and providing clear updates on project progress. Their ability to articulate design decisions and incorporate feedback has been particularly valuable in maintaining alignment with project goals.</w:t>
      </w:r>
    </w:p>
    <w:p>
      <w:pPr>
        <w:pStyle w:val="BodyText"/>
      </w:pPr>
      <w:r>
        <w:t xml:space="preserve">In Houston’s fast-paced business environment, where teamwork and adaptability are highly valued, the designer’s collaborative approach is a strength. However, there is an opportunity to improve proactive communication, especially when addressing potential roadblocks or delays. Early identification and resolution of issues can enhance project efficiency and client satisfaction.</w:t>
      </w:r>
    </w:p>
    <w:bookmarkEnd w:id="24"/>
    <w:bookmarkStart w:id="25" w:name="project-management-and-time-management"/>
    <w:p>
      <w:pPr>
        <w:pStyle w:val="Heading2"/>
      </w:pPr>
      <w:r>
        <w:t xml:space="preserve">Project Management and Time Management</w:t>
      </w:r>
    </w:p>
    <w:p>
      <w:pPr>
        <w:pStyle w:val="FirstParagraph"/>
      </w:pPr>
      <w:r>
        <w:t xml:space="preserve">The Web Designer has demonstrated competence in managing multiple projects simultaneously, meeting deadlines, and maintaining quality standards. Their organizational skills are evident in their ability to prioritize tasks and allocate time effectively. This is particularly important in Houston, where businesses often operate on tight schedules and require timely delivery of digital solutions.</w:t>
      </w:r>
    </w:p>
    <w:p>
      <w:pPr>
        <w:pStyle w:val="BodyText"/>
      </w:pPr>
      <w:r>
        <w:t xml:space="preserve">To further improve, the designer should adopt more structured project management methodologies, such as Agile or Scrum, to enhance workflow efficiency. Additionally, leveraging tools like Trello, Asana, or Jira can help streamline task tracking and collaboration, ensuring smoother project execution.</w:t>
      </w:r>
    </w:p>
    <w:bookmarkEnd w:id="25"/>
    <w:bookmarkStart w:id="26" w:name="adaptability-and-continuous-learning"/>
    <w:p>
      <w:pPr>
        <w:pStyle w:val="Heading2"/>
      </w:pPr>
      <w:r>
        <w:t xml:space="preserve">Adaptability and Continuous Learning</w:t>
      </w:r>
    </w:p>
    <w:p>
      <w:pPr>
        <w:pStyle w:val="FirstParagraph"/>
      </w:pPr>
      <w:r>
        <w:t xml:space="preserve">The digital landscape is constantly evolving, and staying updated with the latest trends and technologies is essential for a Web Designer. The designer has shown a willingness to learn and adapt, incorporating new tools and techniques into their workflow. This adaptability is crucial in Houston’s dynamic market, where businesses seek innovative solutions to stay competitive.</w:t>
      </w:r>
    </w:p>
    <w:p>
      <w:pPr>
        <w:pStyle w:val="BodyText"/>
      </w:pPr>
      <w:r>
        <w:t xml:space="preserve">To further enhance their professional growth, the designer should invest in continuous learning through online courses, workshops, or certifications in areas such as UX/UI design, front-end development, or emerging technologies like AI-driven design tools. This will not only expand their skill set but also position them as a forward-thinking professional in the United States.</w:t>
      </w:r>
    </w:p>
    <w:bookmarkEnd w:id="26"/>
    <w:bookmarkStart w:id="27" w:name="areas-for-improvement"/>
    <w:p>
      <w:pPr>
        <w:pStyle w:val="Heading2"/>
      </w:pPr>
      <w:r>
        <w:t xml:space="preserve">Areas for Improvement</w:t>
      </w:r>
    </w:p>
    <w:p>
      <w:pPr>
        <w:pStyle w:val="FirstParagraph"/>
      </w:pPr>
      <w:r>
        <w:t xml:space="preserve">While the Web Designer has demonstrated strong performance in many areas, there are specific aspects that require attention:</w:t>
      </w:r>
    </w:p>
    <w:p>
      <w:pPr>
        <w:numPr>
          <w:ilvl w:val="0"/>
          <w:numId w:val="1001"/>
        </w:numPr>
        <w:pStyle w:val="Compact"/>
      </w:pPr>
      <w:r>
        <w:rPr>
          <w:bCs/>
          <w:b/>
        </w:rPr>
        <w:t xml:space="preserve">Accessibility:</w:t>
      </w:r>
      <w:r>
        <w:t xml:space="preserve"> </w:t>
      </w:r>
      <w:r>
        <w:t xml:space="preserve">Incorporating accessibility best practices into designs to ensure inclusivity for all users.</w:t>
      </w:r>
    </w:p>
    <w:p>
      <w:pPr>
        <w:numPr>
          <w:ilvl w:val="0"/>
          <w:numId w:val="1001"/>
        </w:numPr>
        <w:pStyle w:val="Compact"/>
      </w:pPr>
      <w:r>
        <w:rPr>
          <w:bCs/>
          <w:b/>
        </w:rPr>
        <w:t xml:space="preserve">Performance Optimization:</w:t>
      </w:r>
      <w:r>
        <w:t xml:space="preserve"> </w:t>
      </w:r>
      <w:r>
        <w:t xml:space="preserve">Focusing on reducing load times and improving overall site performance.</w:t>
      </w:r>
    </w:p>
    <w:p>
      <w:pPr>
        <w:numPr>
          <w:ilvl w:val="0"/>
          <w:numId w:val="1001"/>
        </w:numPr>
        <w:pStyle w:val="Compact"/>
      </w:pPr>
      <w:r>
        <w:rPr>
          <w:bCs/>
          <w:b/>
        </w:rPr>
        <w:t xml:space="preserve">Proactive Communication:</w:t>
      </w:r>
      <w:r>
        <w:t xml:space="preserve"> </w:t>
      </w:r>
      <w:r>
        <w:t xml:space="preserve">Enhancing early identification and resolution of project challenges.</w:t>
      </w:r>
    </w:p>
    <w:p>
      <w:pPr>
        <w:numPr>
          <w:ilvl w:val="0"/>
          <w:numId w:val="1001"/>
        </w:numPr>
        <w:pStyle w:val="Compact"/>
      </w:pPr>
      <w:r>
        <w:rPr>
          <w:bCs/>
          <w:b/>
        </w:rPr>
        <w:t xml:space="preserve">Unique Design Voice:</w:t>
      </w:r>
      <w:r>
        <w:t xml:space="preserve"> </w:t>
      </w:r>
      <w:r>
        <w:t xml:space="preserve">Developing a distinctive style that sets their work apart in Houston’s competitive market.</w:t>
      </w:r>
    </w:p>
    <w:bookmarkEnd w:id="27"/>
    <w:bookmarkStart w:id="28" w:name="conclusion"/>
    <w:p>
      <w:pPr>
        <w:pStyle w:val="Heading2"/>
      </w:pPr>
      <w:r>
        <w:t xml:space="preserve">Conclusion</w:t>
      </w:r>
    </w:p>
    <w:p>
      <w:pPr>
        <w:pStyle w:val="FirstParagraph"/>
      </w:pPr>
      <w:r>
        <w:t xml:space="preserve">Overall, the Web Designer has made significant contributions to the team and consistently delivered high-quality work that aligns with the company’s goals. Their technical skills, creativity, and collaborative approach make them a valuable asset in Houston’s vibrant digital ecosystem. By addressing the identified areas for improvement and continuing to invest in professional development, the designer can further elevate their performance and achieve even greater success in the United States.</w:t>
      </w:r>
    </w:p>
    <w:p>
      <w:pPr>
        <w:pStyle w:val="BodyText"/>
      </w:pPr>
      <w:r>
        <w:t xml:space="preserve">This Peer Review Report serves as a roadmap for the designer’s growth and reinforces the company’s commitment to fostering a culture of excellence and continuous improvement.</w:t>
      </w:r>
    </w:p>
    <w:bookmarkEnd w:id="28"/>
    <w:p>
      <w:pPr>
        <w:pStyle w:val="BodyText"/>
      </w:pPr>
      <w:r>
        <w:rPr>
          <w:bCs/>
          <w:b/>
        </w:rPr>
        <w:t xml:space="preserve">Reviewer’s Name:</w:t>
      </w:r>
      <w:r>
        <w:t xml:space="preserve"> </w:t>
      </w:r>
      <w:r>
        <w:t xml:space="preserve">[Name]</w:t>
      </w:r>
    </w:p>
    <w:p>
      <w:pPr>
        <w:pStyle w:val="BodyText"/>
      </w:pPr>
      <w:r>
        <w:rPr>
          <w:bCs/>
          <w:b/>
        </w:rPr>
        <w:t xml:space="preserve">Position:</w:t>
      </w:r>
      <w:r>
        <w:t xml:space="preserve"> </w:t>
      </w:r>
      <w:r>
        <w:t xml:space="preserve">Senior Design Team Lead</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2026-10-10T08:50:58Z</dcterms:created>
  <dcterms:modified xsi:type="dcterms:W3CDTF">2026-10-10T08:50:58Z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