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Welder operating within the industrial and construction sectors of Italy Rome. The purpose of this review is to ensure that the Welder meets the high standards required for welding operations in one of Europe's most historically significant and technically demanding cities. This document will cover various aspects of the Welder's work, including technical proficiency, adherence to safety protocols, quality of workmanship, and overall contribution to projects in Italy Rome.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skills and welding techniques</w:t>
      </w:r>
    </w:p>
    <w:p>
      <w:pPr>
        <w:numPr>
          <w:ilvl w:val="0"/>
          <w:numId w:val="1001"/>
        </w:numPr>
        <w:pStyle w:val="Compact"/>
      </w:pPr>
      <w:r>
        <w:t xml:space="preserve">Compliance with safety regulations and standards</w:t>
      </w:r>
    </w:p>
    <w:p>
      <w:pPr>
        <w:numPr>
          <w:ilvl w:val="0"/>
          <w:numId w:val="1001"/>
        </w:numPr>
        <w:pStyle w:val="Compact"/>
      </w:pPr>
      <w:r>
        <w:t xml:space="preserve">Quality of welds and adherence to specifications</w:t>
      </w:r>
    </w:p>
    <w:p>
      <w:pPr>
        <w:numPr>
          <w:ilvl w:val="0"/>
          <w:numId w:val="1001"/>
        </w:numPr>
        <w:pStyle w:val="Compact"/>
      </w:pPr>
      <w:r>
        <w:t xml:space="preserve">Efficiency and productivity on job sites</w:t>
      </w:r>
    </w:p>
    <w:p>
      <w:pPr>
        <w:numPr>
          <w:ilvl w:val="0"/>
          <w:numId w:val="1001"/>
        </w:numPr>
        <w:pStyle w:val="Compact"/>
      </w:pPr>
      <w:r>
        <w:t xml:space="preserve">Professionalism and teamwork</w:t>
      </w:r>
    </w:p>
    <w:p>
      <w:pPr>
        <w:numPr>
          <w:ilvl w:val="0"/>
          <w:numId w:val="1001"/>
        </w:numPr>
        <w:pStyle w:val="Compact"/>
      </w:pPr>
      <w:r>
        <w:t xml:space="preserve">Adaptability to the unique challenges of working in Italy Rome</w:t>
      </w:r>
    </w:p>
    <w:bookmarkEnd w:id="22"/>
    <w:bookmarkStart w:id="23" w:name="technical-skills-and-welding-techniques"/>
    <w:p>
      <w:pPr>
        <w:pStyle w:val="Heading2"/>
      </w:pPr>
      <w:r>
        <w:t xml:space="preserve">3. Technical Skills and Welding Techniques</w:t>
      </w:r>
    </w:p>
    <w:p>
      <w:pPr>
        <w:pStyle w:val="FirstParagraph"/>
      </w:pPr>
      <w:r>
        <w:t xml:space="preserve">The Welder under review has demonstrated a high level of technical proficiency in various welding processes, including MIG, TIG, and stick welding. These skills are particularly important in Italy Rome, where welding projects often involve both modern infrastructure and the restoration of historical structures. The Welder's ability to work with different materials, such as steel, aluminum, and stainless steel, has been commendable. Additionally, the Welder has shown expertise in reading and interpreting technical drawings and blueprints, which is essential for ensuring that welding operations align with project specifications.</w:t>
      </w:r>
    </w:p>
    <w:p>
      <w:pPr>
        <w:pStyle w:val="BodyText"/>
      </w:pPr>
      <w:r>
        <w:t xml:space="preserve">In the context of Italy Rome, the Welder has successfully completed tasks that required precision and attention to detail, such as welding components for architectural projects and industrial installations. The ability to adapt welding techniques to suit the specific requirements of each project has been a standout feature of the Welder's performance.</w:t>
      </w:r>
    </w:p>
    <w:bookmarkEnd w:id="23"/>
    <w:bookmarkStart w:id="24" w:name="Xafddfa8d3065d6a5f84af682c1ddda1af418cf2"/>
    <w:p>
      <w:pPr>
        <w:pStyle w:val="Heading2"/>
      </w:pPr>
      <w:r>
        <w:t xml:space="preserve">4. Compliance with Safety Regulations and Standards</w:t>
      </w:r>
    </w:p>
    <w:p>
      <w:pPr>
        <w:pStyle w:val="FirstParagraph"/>
      </w:pPr>
      <w:r>
        <w:t xml:space="preserve">Safety is a critical aspect of welding operations, especially in a densely populated and historically rich city like Italy Rome. The Welder has consistently adhered to all relevant safety regulations and standards, including those set by Italian authorities and international bodies such as ISO and EN. This includes the proper use of personal protective equipment (PPE), adherence to fire safety protocols, and maintaining a clean and organized work environment.</w:t>
      </w:r>
    </w:p>
    <w:p>
      <w:pPr>
        <w:pStyle w:val="BodyText"/>
      </w:pPr>
      <w:r>
        <w:t xml:space="preserve">The Welder has also demonstrated a proactive approach to safety by identifying potential hazards and taking appropriate measures to mitigate them. This commitment to safety is particularly important in Italy Rome, where welding operations may take place in close proximity to historical sites and public areas.</w:t>
      </w:r>
    </w:p>
    <w:bookmarkEnd w:id="24"/>
    <w:bookmarkStart w:id="25" w:name="X85099560ed83a313c2e842233371c2ffe299685"/>
    <w:p>
      <w:pPr>
        <w:pStyle w:val="Heading2"/>
      </w:pPr>
      <w:r>
        <w:t xml:space="preserve">5. Quality of Welds and Adherence to Specifications</w:t>
      </w:r>
    </w:p>
    <w:p>
      <w:pPr>
        <w:pStyle w:val="FirstParagraph"/>
      </w:pPr>
      <w:r>
        <w:t xml:space="preserve">The quality of the Welder's work has been consistently high, with welds meeting or exceeding the required specifications. Non-destructive testing (NDT) results have shown that the Welder's welds are free from defects such as cracks, porosity, and incomplete fusion. This level of quality is essential for ensuring the structural integrity and longevity of welded components, particularly in the demanding environment of Italy Rome.</w:t>
      </w:r>
    </w:p>
    <w:p>
      <w:pPr>
        <w:pStyle w:val="BodyText"/>
      </w:pPr>
      <w:r>
        <w:t xml:space="preserve">The Welder has also shown a strong understanding of the importance of adhering to project specifications and has consistently delivered work that aligns with the expectations of clients and project managers. This attention to detail has contributed to the successful completion of numerous projects in Italy Rome.</w:t>
      </w:r>
    </w:p>
    <w:bookmarkEnd w:id="25"/>
    <w:bookmarkStart w:id="26" w:name="efficiency-and-productivity-on-job-sites"/>
    <w:p>
      <w:pPr>
        <w:pStyle w:val="Heading2"/>
      </w:pPr>
      <w:r>
        <w:t xml:space="preserve">6. Efficiency and Productivity on Job Sites</w:t>
      </w:r>
    </w:p>
    <w:p>
      <w:pPr>
        <w:pStyle w:val="FirstParagraph"/>
      </w:pPr>
      <w:r>
        <w:t xml:space="preserve">The Welder has demonstrated a high level of efficiency and productivity on job sites, consistently meeting deadlines and maintaining a steady pace of work. This is particularly important in Italy Rome, where project timelines can be tight due to the complexity of working in a historic city. The Welder's ability to manage time effectively and prioritize tasks has been a key factor in the successful completion of projects.</w:t>
      </w:r>
    </w:p>
    <w:p>
      <w:pPr>
        <w:pStyle w:val="BodyText"/>
      </w:pPr>
      <w:r>
        <w:t xml:space="preserve">Additionally, the Welder has shown a willingness to go above and beyond to ensure that projects are completed on time and to the required standard. This dedication to efficiency and productivity has been highly valued by clients and colleagues alike.</w:t>
      </w:r>
    </w:p>
    <w:bookmarkEnd w:id="26"/>
    <w:bookmarkStart w:id="27" w:name="professionalism-and-teamwork"/>
    <w:p>
      <w:pPr>
        <w:pStyle w:val="Heading2"/>
      </w:pPr>
      <w:r>
        <w:t xml:space="preserve">7. Professionalism and Teamwork</w:t>
      </w:r>
    </w:p>
    <w:p>
      <w:pPr>
        <w:pStyle w:val="FirstParagraph"/>
      </w:pPr>
      <w:r>
        <w:t xml:space="preserve">The Welder has consistently demonstrated a high level of professionalism and teamwork, working collaboratively with other tradespeople and project stakeholders. This is particularly important in Italy Rome, where welding projects often involve multiple teams and require close coordination to ensure that all aspects of the project are completed successfully.</w:t>
      </w:r>
    </w:p>
    <w:p>
      <w:pPr>
        <w:pStyle w:val="BodyText"/>
      </w:pPr>
      <w:r>
        <w:t xml:space="preserve">The Welder's ability to communicate effectively and resolve conflicts has been a key factor in maintaining a positive and productive work environment. This professionalism has contributed to the Welder's reputation as a reliable and skilled professional in the welding industry in Italy Rome.</w:t>
      </w:r>
    </w:p>
    <w:bookmarkEnd w:id="27"/>
    <w:bookmarkStart w:id="28" w:name="Xa240cb67245fa4b399e0638c27c44773a51a69d"/>
    <w:p>
      <w:pPr>
        <w:pStyle w:val="Heading2"/>
      </w:pPr>
      <w:r>
        <w:t xml:space="preserve">8. Adaptability to the Unique Challenges of Working in Italy Rome</w:t>
      </w:r>
    </w:p>
    <w:p>
      <w:pPr>
        <w:pStyle w:val="FirstParagraph"/>
      </w:pPr>
      <w:r>
        <w:t xml:space="preserve">Working in Italy Rome presents unique challenges, including the need to work in close proximity to historical sites, navigate complex urban environments, and adhere to strict regulations. The Welder has shown a remarkable ability to adapt to these challenges, demonstrating flexibility and creativity in finding solutions to problems that arise on job sites.</w:t>
      </w:r>
    </w:p>
    <w:p>
      <w:pPr>
        <w:pStyle w:val="BodyText"/>
      </w:pPr>
      <w:r>
        <w:t xml:space="preserve">The Welder's understanding of the cultural and historical significance of Italy Rome has also been evident in their approach to welding projects, ensuring that work is carried out in a manner that respects the city's heritage while meeting modern technical requirements.</w:t>
      </w:r>
    </w:p>
    <w:bookmarkEnd w:id="28"/>
    <w:bookmarkStart w:id="29" w:name="conclusion"/>
    <w:p>
      <w:pPr>
        <w:pStyle w:val="Heading2"/>
      </w:pPr>
      <w:r>
        <w:t xml:space="preserve">9. Conclusion</w:t>
      </w:r>
    </w:p>
    <w:p>
      <w:pPr>
        <w:pStyle w:val="FirstParagraph"/>
      </w:pPr>
      <w:r>
        <w:t xml:space="preserve">In conclusion, this Peer Review Report highlights the exceptional performance of the Welder in Italy Rome. The Welder's technical skills, commitment to safety, quality of workmanship, efficiency, professionalism, and adaptability have all contributed to their success in the welding industry. This report serves as a testament to the Welder's capabilities and their valuable contribution to projects in Italy Rome.</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Welding Inspector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Italy Rome</dc:title>
  <dc:creator/>
  <dc:language>en</dc:language>
  <cp:keywords/>
  <dcterms:created xsi:type="dcterms:W3CDTF">2026-10-10T14:24:34Z</dcterms:created>
  <dcterms:modified xsi:type="dcterms:W3CDTF">2026-10-10T14:24:34Z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