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Welder</w:t>
      </w:r>
      <w:r>
        <w:t xml:space="preserve"> </w:t>
      </w:r>
      <w:r>
        <w:t xml:space="preserve">Operations</w:t>
      </w:r>
      <w:r>
        <w:t xml:space="preserve"> </w:t>
      </w:r>
      <w:r>
        <w:t xml:space="preserve">in</w:t>
      </w:r>
      <w:r>
        <w:t xml:space="preserve"> </w:t>
      </w:r>
      <w:r>
        <w:t xml:space="preserve">Nepal</w:t>
      </w:r>
      <w:r>
        <w:t xml:space="preserve"> </w:t>
      </w:r>
      <w:r>
        <w:t xml:space="preserve">Kathmandu</w:t>
      </w:r>
    </w:p>
    <w:bookmarkStart w:id="20" w:name="peer-review-report"/>
    <w:p>
      <w:pPr>
        <w:pStyle w:val="Heading1"/>
      </w:pPr>
      <w:r>
        <w:t xml:space="preserve">Peer Review Report</w:t>
      </w:r>
    </w:p>
    <w:p>
      <w:pPr>
        <w:pStyle w:val="FirstParagraph"/>
      </w:pPr>
      <w:r>
        <w:rPr>
          <w:bCs/>
          <w:b/>
        </w:rPr>
        <w:t xml:space="preserve">Subject:</w:t>
      </w:r>
      <w:r>
        <w:t xml:space="preserve"> </w:t>
      </w:r>
      <w:r>
        <w:t xml:space="preserve">Technical Evaluation of Welder Performance and Safety Protocols</w:t>
      </w:r>
    </w:p>
    <w:p>
      <w:pPr>
        <w:pStyle w:val="BodyText"/>
      </w:pPr>
      <w:r>
        <w:rPr>
          <w:bCs/>
          <w:b/>
        </w:rPr>
        <w:t xml:space="preserve">Location:</w:t>
      </w:r>
      <w:r>
        <w:t xml:space="preserve"> </w:t>
      </w:r>
      <w:r>
        <w:t xml:space="preserve">Nepal Kathmandu</w:t>
      </w:r>
    </w:p>
    <w:p>
      <w:pPr>
        <w:pStyle w:val="BodyText"/>
      </w:pPr>
      <w:r>
        <w:rPr>
          <w:bCs/>
          <w:b/>
        </w:rPr>
        <w:t xml:space="preserve">Date:</w:t>
      </w:r>
      <w:r>
        <w:t xml:space="preserve"> </w:t>
      </w:r>
      <w:r>
        <w:t xml:space="preserve">October 24, 2023</w:t>
      </w:r>
    </w:p>
    <w:p>
      <w:pPr>
        <w:pStyle w:val="BodyText"/>
      </w:pPr>
      <w:r>
        <w:rPr>
          <w:bCs/>
          <w:b/>
        </w:rPr>
        <w:t xml:space="preserve">Prepared For:</w:t>
      </w:r>
      <w:r>
        <w:t xml:space="preserve"> </w:t>
      </w:r>
      <w:r>
        <w:t xml:space="preserve">Construction Safety Oversight Committee</w:t>
      </w:r>
    </w:p>
    <w:bookmarkEnd w:id="20"/>
    <w:bookmarkStart w:id="21" w:name="executive-summary"/>
    <w:p>
      <w:pPr>
        <w:pStyle w:val="Heading2"/>
      </w:pPr>
      <w:r>
        <w:t xml:space="preserve">1. Executive Summary</w:t>
      </w:r>
    </w:p>
    <w:p>
      <w:pPr>
        <w:pStyle w:val="FirstParagraph"/>
      </w:pPr>
      <w:r>
        <w:t xml:space="preserve">This Peer Review Report provides a comprehensive technical assessment of the operational standards, safety compliance, and technical proficiency of a certified Welder currently engaged in structural fabrication projects within Nepal Kathmandu. The review was conducted to ensure that local welding practices align with international safety standards while accounting for the specific environmental and infrastructural challenges present in the Kathmandu Valley. The findings indicate a generally high level of technical skill, though specific areas regarding ventilation and equipment maintenance require immediate attention to mitigate long-term health risks and ensure structural integrity.</w:t>
      </w:r>
    </w:p>
    <w:bookmarkEnd w:id="21"/>
    <w:bookmarkStart w:id="22" w:name="introduction-and-scope"/>
    <w:p>
      <w:pPr>
        <w:pStyle w:val="Heading2"/>
      </w:pPr>
      <w:r>
        <w:t xml:space="preserve">2. Introduction and Scope</w:t>
      </w:r>
    </w:p>
    <w:p>
      <w:pPr>
        <w:pStyle w:val="FirstParagraph"/>
      </w:pPr>
      <w:r>
        <w:t xml:space="preserve">The construction industry in Nepal Kathmandu is experiencing rapid growth, necessitating rigorous quality control in metal fabrication and structural assembly. The role of the Welder is critical in this context, particularly given the region's seismic activity, which demands superior joint integrity in steel frameworks. This report evaluates the performance of a specific Welder over a three-month period, focusing on adherence to welding procedures, equipment handling, and personal protective equipment (PPE) usage. The scope includes an analysis of Gas Metal Arc Welding (GMAW) and Shielded Metal Arc Welding (SMAW) techniques commonly utilized in local workshops and construction sites across Kathmandu.</w:t>
      </w:r>
    </w:p>
    <w:bookmarkEnd w:id="22"/>
    <w:bookmarkStart w:id="23" w:name="technical-proficiency-and-workmanship"/>
    <w:p>
      <w:pPr>
        <w:pStyle w:val="Heading2"/>
      </w:pPr>
      <w:r>
        <w:t xml:space="preserve">3. Technical Proficiency and Workmanship</w:t>
      </w:r>
    </w:p>
    <w:p>
      <w:pPr>
        <w:pStyle w:val="FirstParagraph"/>
      </w:pPr>
      <w:r>
        <w:t xml:space="preserve">The Welder demonstrated a strong command of fundamental welding techniques. Visual inspections of completed joints revealed consistent bead profiles and adequate penetration, which are essential for the load-bearing structures typical in Nepal Kathmandu's modern architecture. The ability to adapt welding parameters to varying material thicknesses was observed to be proficient. However, the review noted occasional inconsistencies in weld quality during high-temperature afternoon shifts. This suggests that the Welder may need to adjust heat input more frequently to counteract the ambient thermal conditions, which can fluctuate significantly in the Kathmandu Valley.</w:t>
      </w:r>
    </w:p>
    <w:p>
      <w:pPr>
        <w:pStyle w:val="BodyText"/>
      </w:pPr>
      <w:r>
        <w:t xml:space="preserve">Furthermore, the Welder showed competence in reading technical blueprints and understanding the specific requirements for seismic-resistant welding. This is a crucial skill in Nepal Kathmandu, where building codes are increasingly strict regarding earthquake resilience. The precision in aligning steel components before welding was commendable, reducing the need for post-weld grinding and repair.</w:t>
      </w:r>
    </w:p>
    <w:bookmarkEnd w:id="23"/>
    <w:bookmarkStart w:id="24" w:name="Xcc0b266271070f97bb723a697e2451fccab9224"/>
    <w:p>
      <w:pPr>
        <w:pStyle w:val="Heading2"/>
      </w:pPr>
      <w:r>
        <w:t xml:space="preserve">4. Safety Compliance and Environmental Considerations</w:t>
      </w:r>
    </w:p>
    <w:p>
      <w:pPr>
        <w:pStyle w:val="FirstParagraph"/>
      </w:pPr>
      <w:r>
        <w:t xml:space="preserve">Safety is a paramount concern in this Peer Review Report. While the Welder consistently utilized a welding helmet and gloves, the review identified gaps in respiratory protection. In the confined spaces often found in older workshops in Nepal Kathmandu, the accumulation of welding fumes poses a significant health hazard. The current ventilation measures are insufficient, and the Welder was observed working without adequate respiratory protection during several instances. It is recommended that local exhaust ventilation systems be installed or improved to comply with occupational health standards.</w:t>
      </w:r>
    </w:p>
    <w:p>
      <w:pPr>
        <w:pStyle w:val="BodyText"/>
      </w:pPr>
      <w:r>
        <w:t xml:space="preserve">Additionally, the management of electrical safety was noted. Given the frequent power fluctuations and the use of extension cords in construction sites across Kathmandu, the risk of electrical shock is elevated. The Welder was observed using cables with minor insulation wear. Immediate replacement of these cables is required to prevent accidents. The review emphasizes that safety protocols must be strictly enforced, considering the unique electrical infrastructure challenges in the region.</w:t>
      </w:r>
    </w:p>
    <w:bookmarkEnd w:id="24"/>
    <w:bookmarkStart w:id="25" w:name="X3916884e23ada8dfca16cd0861aa490f5343314"/>
    <w:p>
      <w:pPr>
        <w:pStyle w:val="Heading2"/>
      </w:pPr>
      <w:r>
        <w:t xml:space="preserve">5. Equipment Maintenance and Resource Management</w:t>
      </w:r>
    </w:p>
    <w:p>
      <w:pPr>
        <w:pStyle w:val="FirstParagraph"/>
      </w:pPr>
      <w:r>
        <w:t xml:space="preserve">The condition of the welding equipment used by the Welder was assessed as part of this report. While the primary welding machines were functional, there was a lack of a systematic maintenance schedule. In the dusty environment of Nepal Kathmandu, equipment is prone to overheating and component failure if not regularly cleaned and serviced. The Welder was encouraged to implement a daily pre-use inspection routine to check gas flow rates, electrode holders, and cable integrity. Proper resource management, including the efficient use of shielding gas and electrodes, was generally good, though minor wastage was observed due to improper storage of consumables in humid conditions.</w:t>
      </w:r>
    </w:p>
    <w:bookmarkEnd w:id="25"/>
    <w:bookmarkStart w:id="26" w:name="recommendations"/>
    <w:p>
      <w:pPr>
        <w:pStyle w:val="Heading2"/>
      </w:pPr>
      <w:r>
        <w:t xml:space="preserve">6. Recommendations</w:t>
      </w:r>
    </w:p>
    <w:p>
      <w:pPr>
        <w:pStyle w:val="FirstParagraph"/>
      </w:pPr>
      <w:r>
        <w:t xml:space="preserve">Based on the findings of this Peer Review Report, the following recommendations are made to enhance the performance and safety of the Welder in Nepal Kathmandu:</w:t>
      </w:r>
    </w:p>
    <w:p>
      <w:pPr>
        <w:numPr>
          <w:ilvl w:val="0"/>
          <w:numId w:val="1001"/>
        </w:numPr>
        <w:pStyle w:val="Compact"/>
      </w:pPr>
      <w:r>
        <w:rPr>
          <w:bCs/>
          <w:b/>
        </w:rPr>
        <w:t xml:space="preserve">Enhanced Ventilation:</w:t>
      </w:r>
      <w:r>
        <w:t xml:space="preserve"> </w:t>
      </w:r>
      <w:r>
        <w:t xml:space="preserve">Install local exhaust ventilation systems in all welding areas to reduce fume exposure.</w:t>
      </w:r>
    </w:p>
    <w:p>
      <w:pPr>
        <w:numPr>
          <w:ilvl w:val="0"/>
          <w:numId w:val="1001"/>
        </w:numPr>
        <w:pStyle w:val="Compact"/>
      </w:pPr>
      <w:r>
        <w:rPr>
          <w:bCs/>
          <w:b/>
        </w:rPr>
        <w:t xml:space="preserve">Respiratory Protection:</w:t>
      </w:r>
      <w:r>
        <w:t xml:space="preserve"> </w:t>
      </w:r>
      <w:r>
        <w:t xml:space="preserve">Mandate the use of appropriate respirators, especially in confined spaces.</w:t>
      </w:r>
    </w:p>
    <w:p>
      <w:pPr>
        <w:numPr>
          <w:ilvl w:val="0"/>
          <w:numId w:val="1001"/>
        </w:numPr>
        <w:pStyle w:val="Compact"/>
      </w:pPr>
      <w:r>
        <w:rPr>
          <w:bCs/>
          <w:b/>
        </w:rPr>
        <w:t xml:space="preserve">Equipment Maintenance:</w:t>
      </w:r>
      <w:r>
        <w:t xml:space="preserve"> </w:t>
      </w:r>
      <w:r>
        <w:t xml:space="preserve">Establish a weekly maintenance schedule for all welding equipment to address dust and humidity-related issues.</w:t>
      </w:r>
    </w:p>
    <w:p>
      <w:pPr>
        <w:numPr>
          <w:ilvl w:val="0"/>
          <w:numId w:val="1001"/>
        </w:numPr>
        <w:pStyle w:val="Compact"/>
      </w:pPr>
      <w:r>
        <w:rPr>
          <w:bCs/>
          <w:b/>
        </w:rPr>
        <w:t xml:space="preserve">Electrical Safety Training:</w:t>
      </w:r>
      <w:r>
        <w:t xml:space="preserve"> </w:t>
      </w:r>
      <w:r>
        <w:t xml:space="preserve">Conduct refresher training on electrical safety, focusing on the risks associated with local power infrastructure.</w:t>
      </w:r>
    </w:p>
    <w:p>
      <w:pPr>
        <w:numPr>
          <w:ilvl w:val="0"/>
          <w:numId w:val="1001"/>
        </w:numPr>
        <w:pStyle w:val="Compact"/>
      </w:pPr>
      <w:r>
        <w:rPr>
          <w:bCs/>
          <w:b/>
        </w:rPr>
        <w:t xml:space="preserve">Quality Control:</w:t>
      </w:r>
      <w:r>
        <w:t xml:space="preserve"> </w:t>
      </w:r>
      <w:r>
        <w:t xml:space="preserve">Implement regular non-destructive testing (NDT) of critical welds to ensure compliance with seismic building codes.</w:t>
      </w:r>
    </w:p>
    <w:bookmarkEnd w:id="26"/>
    <w:bookmarkStart w:id="27" w:name="conclusion"/>
    <w:p>
      <w:pPr>
        <w:pStyle w:val="Heading2"/>
      </w:pPr>
      <w:r>
        <w:t xml:space="preserve">7. Conclusion</w:t>
      </w:r>
    </w:p>
    <w:p>
      <w:pPr>
        <w:pStyle w:val="FirstParagraph"/>
      </w:pPr>
      <w:r>
        <w:t xml:space="preserve">This Peer Review Report concludes that the Welder possesses the necessary technical skills to contribute effectively to construction projects in Nepal Kathmandu. However, to ensure long-term safety and quality, specific improvements in environmental controls and equipment maintenance are required. By addressing these areas, the Welder can maintain high standards of workmanship while safeguarding personal health and adhering to the evolving safety regulations of the region. Continuous monitoring and training will be essential to sustain these improvements.</w:t>
      </w:r>
    </w:p>
    <w:bookmarkEnd w:id="27"/>
    <w:p>
      <w:pPr>
        <w:pStyle w:val="BodyText"/>
      </w:pPr>
      <w:r>
        <w:rPr>
          <w:bCs/>
          <w:b/>
        </w:rPr>
        <w:t xml:space="preserve">Reviewed By:</w:t>
      </w:r>
    </w:p>
    <w:p>
      <w:pPr>
        <w:pStyle w:val="BodyText"/>
      </w:pPr>
      <w:r>
        <w:t xml:space="preserve">John Doe, Senior Welding Inspector</w:t>
      </w:r>
    </w:p>
    <w:p>
      <w:pPr>
        <w:pStyle w:val="BodyText"/>
      </w:pPr>
      <w:r>
        <w:rPr>
          <w:bCs/>
          <w:b/>
        </w:rPr>
        <w:t xml:space="preserve">Approved By:</w:t>
      </w:r>
    </w:p>
    <w:p>
      <w:pPr>
        <w:pStyle w:val="BodyText"/>
      </w:pPr>
      <w:r>
        <w:t xml:space="preserve">Jane Smith, Safety Director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Welder Operations in Nepal Kathmandu</dc:title>
  <dc:creator/>
  <dc:language>en</dc:language>
  <cp:keywords/>
  <dcterms:created xsi:type="dcterms:W3CDTF">2026-10-10T06:55:24Z</dcterms:created>
  <dcterms:modified xsi:type="dcterms:W3CDTF">2026-10-10T06:55:24Z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