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Assessment Team</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safety compliance, and operational efficiency of a Welder operating within the industrial and construction sectors of Sri Lanka Colombo. The review process is designed to ensure that the individual meets the rigorous standards required for high-quality fabrication and structural integrity in a dynamic urban environment. Given the rapid infrastructure development in Colombo, the role of a skilled Welder is critical to the success of projects ranging from commercial buildings to marine structures.</w:t>
      </w:r>
    </w:p>
    <w:p>
      <w:pPr>
        <w:pStyle w:val="BodyText"/>
      </w:pPr>
      <w:r>
        <w:t xml:space="preserve">The scope of this review encompasses an assessment of practical welding skills, adherence to local and international safety regulations, knowledge of materials commonly used in Sri Lanka, and the ability to work effectively within a team. The evaluation aims to provide a comprehensive overview of the Welder's capabilities and identify areas for professional growth.</w:t>
      </w:r>
    </w:p>
    <w:bookmarkEnd w:id="21"/>
    <w:bookmarkStart w:id="22" w:name="technical-competency-assessment"/>
    <w:p>
      <w:pPr>
        <w:pStyle w:val="Heading2"/>
      </w:pPr>
      <w:r>
        <w:t xml:space="preserve">2. Technical Competency Assessment</w:t>
      </w:r>
    </w:p>
    <w:p>
      <w:pPr>
        <w:pStyle w:val="FirstParagraph"/>
      </w:pPr>
      <w:r>
        <w:t xml:space="preserve">The primary focus of this Peer Review Report is the technical skill set of the Welder. During the assessment, the candidate demonstrated a strong command of various welding processes, including Shielded Metal Arc Welding (SMAW), Gas Metal Arc Welding (GMAW), and Tungsten Inert Gas (TIG) welding. These skills are particularly relevant in Sri Lanka Colombo, where diverse projects require versatile welding techniques.</w:t>
      </w:r>
    </w:p>
    <w:p>
      <w:pPr>
        <w:pStyle w:val="BodyText"/>
      </w:pPr>
      <w:r>
        <w:t xml:space="preserve">The Welder exhibited excellent bead consistency and penetration control, which are essential for ensuring the durability of structures exposed to the tropical climate of Colombo. The ability to work with different materials, such as mild steel, stainless steel, and aluminum, was thoroughly tested. The candidate's proficiency in reading technical drawings and blueprints was also noted, highlighting their capacity to translate design specifications into precise physical structures.</w:t>
      </w:r>
    </w:p>
    <w:p>
      <w:pPr>
        <w:pStyle w:val="BodyText"/>
      </w:pPr>
      <w:r>
        <w:t xml:space="preserve">Furthermore, the Welder's attention to detail in post-weld inspection and finishing was commendable. This level of care is crucial in maintaining the aesthetic and functional quality of welds, especially in visible areas of construction projects in Colombo's urban landscape.</w:t>
      </w:r>
    </w:p>
    <w:bookmarkEnd w:id="22"/>
    <w:bookmarkStart w:id="23" w:name="safety-and-compliance"/>
    <w:p>
      <w:pPr>
        <w:pStyle w:val="Heading2"/>
      </w:pPr>
      <w:r>
        <w:t xml:space="preserve">3. Safety and Compliance</w:t>
      </w:r>
    </w:p>
    <w:p>
      <w:pPr>
        <w:pStyle w:val="FirstParagraph"/>
      </w:pPr>
      <w:r>
        <w:t xml:space="preserve">Safety is a paramount concern in any welding operation, and this Peer Review Report places significant emphasis on the Welder's adherence to safety protocols. The candidate demonstrated a thorough understanding of personal protective equipment (PPE) requirements, including the proper use of welding helmets, gloves, and fire-resistant clothing. This is particularly important in Sri Lanka Colombo, where workplace safety regulations are increasingly stringent.</w:t>
      </w:r>
    </w:p>
    <w:p>
      <w:pPr>
        <w:pStyle w:val="BodyText"/>
      </w:pPr>
      <w:r>
        <w:t xml:space="preserve">The Welder was observed to follow best practices for ventilation and fume extraction, minimizing health risks associated with welding fumes. Additionally, the candidate showed awareness of fire prevention measures, ensuring that flammable materials were kept at a safe distance from the welding area. Compliance with local occupational health and safety standards was evident throughout the review process.</w:t>
      </w:r>
    </w:p>
    <w:bookmarkEnd w:id="23"/>
    <w:bookmarkStart w:id="24" w:name="adaptability-and-problem-solving"/>
    <w:p>
      <w:pPr>
        <w:pStyle w:val="Heading2"/>
      </w:pPr>
      <w:r>
        <w:t xml:space="preserve">4. Adaptability and Problem-Solving</w:t>
      </w:r>
    </w:p>
    <w:p>
      <w:pPr>
        <w:pStyle w:val="FirstParagraph"/>
      </w:pPr>
      <w:r>
        <w:t xml:space="preserve">Working in Sri Lanka Colombo presents unique challenges, including high humidity, occasional power fluctuations, and tight project deadlines. This Peer Review Report evaluates the Welder's ability to adapt to these conditions. The candidate demonstrated resilience and resourcefulness, effectively managing environmental factors that could impact welding quality.</w:t>
      </w:r>
    </w:p>
    <w:p>
      <w:pPr>
        <w:pStyle w:val="BodyText"/>
      </w:pPr>
      <w:r>
        <w:t xml:space="preserve">Problem-solving skills were assessed through simulated scenarios where the Welder had to address issues such as material defects and equipment malfunctions. The candidate's ability to quickly diagnose and resolve these problems without compromising safety or quality was highly satisfactory. This adaptability is essential for maintaining productivity in the fast-paced construction industry of Colombo.</w:t>
      </w:r>
    </w:p>
    <w:bookmarkEnd w:id="24"/>
    <w:bookmarkStart w:id="25" w:name="teamwork-and-communication"/>
    <w:p>
      <w:pPr>
        <w:pStyle w:val="Heading2"/>
      </w:pPr>
      <w:r>
        <w:t xml:space="preserve">5. Teamwork and Communication</w:t>
      </w:r>
    </w:p>
    <w:p>
      <w:pPr>
        <w:pStyle w:val="FirstParagraph"/>
      </w:pPr>
      <w:r>
        <w:t xml:space="preserve">Effective communication and teamwork are vital for the success of any construction project. This Peer Review Report highlights the Welder's ability to collaborate with engineers, supervisors, and other tradespeople. The candidate demonstrated clear communication skills, ensuring that instructions were understood and followed accurately.</w:t>
      </w:r>
    </w:p>
    <w:p>
      <w:pPr>
        <w:pStyle w:val="BodyText"/>
      </w:pPr>
      <w:r>
        <w:t xml:space="preserve">The Welder's willingness to share knowledge and assist colleagues was noted as a positive attribute. This collaborative spirit contributes to a positive work environment and enhances overall project outcomes in Sri Lanka Colombo.</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Welder:</w:t>
      </w:r>
    </w:p>
    <w:p>
      <w:pPr>
        <w:numPr>
          <w:ilvl w:val="0"/>
          <w:numId w:val="1001"/>
        </w:numPr>
        <w:pStyle w:val="Compact"/>
      </w:pPr>
      <w:r>
        <w:t xml:space="preserve">Continue to refine advanced welding techniques to stay competitive in the evolving industry of Sri Lanka Colombo.</w:t>
      </w:r>
    </w:p>
    <w:p>
      <w:pPr>
        <w:numPr>
          <w:ilvl w:val="0"/>
          <w:numId w:val="1001"/>
        </w:numPr>
        <w:pStyle w:val="Compact"/>
      </w:pPr>
      <w:r>
        <w:t xml:space="preserve">Participate in regular safety training sessions to stay updated on the latest regulations and best practices.</w:t>
      </w:r>
    </w:p>
    <w:p>
      <w:pPr>
        <w:numPr>
          <w:ilvl w:val="0"/>
          <w:numId w:val="1001"/>
        </w:numPr>
        <w:pStyle w:val="Compact"/>
      </w:pPr>
      <w:r>
        <w:t xml:space="preserve">Seek opportunities to work on diverse projects to further enhance adaptability and problem-solving skills.</w:t>
      </w:r>
    </w:p>
    <w:bookmarkEnd w:id="26"/>
    <w:bookmarkStart w:id="27" w:name="conclusion"/>
    <w:p>
      <w:pPr>
        <w:pStyle w:val="Heading2"/>
      </w:pPr>
      <w:r>
        <w:t xml:space="preserve">7. Conclusion</w:t>
      </w:r>
    </w:p>
    <w:p>
      <w:pPr>
        <w:pStyle w:val="FirstParagraph"/>
      </w:pPr>
      <w:r>
        <w:t xml:space="preserve">In conclusion, this Peer Review Report confirms that the Welder possesses the technical skills, safety awareness, and professional attitude required to excel in the demanding environment of Sri Lanka Colombo. The candidate's commitment to quality and continuous improvement makes them a valuable asset to any construction or fabrication team. We recommend the Welder for continued employment and advancement within the industry.</w:t>
      </w:r>
    </w:p>
    <w:bookmarkEnd w:id="27"/>
    <w:p>
      <w:pPr>
        <w:pStyle w:val="BodyText"/>
      </w:pPr>
      <w:r>
        <w:rPr>
          <w:bCs/>
          <w:b/>
        </w:rPr>
        <w:t xml:space="preserve">Reviewed by:</w:t>
      </w:r>
    </w:p>
    <w:p>
      <w:pPr>
        <w:pStyle w:val="BodyText"/>
      </w:pPr>
      <w:r>
        <w:t xml:space="preserve">__________________________</w:t>
      </w:r>
    </w:p>
    <w:p>
      <w:pPr>
        <w:pStyle w:val="BodyText"/>
      </w:pPr>
      <w:r>
        <w:t xml:space="preserve">Senior Technical Assessor</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Sri Lanka Colombo</dc:title>
  <dc:creator/>
  <dc:language>en</dc:language>
  <cp:keywords/>
  <dcterms:created xsi:type="dcterms:W3CDTF">2026-10-10T07:06:20Z</dcterms:created>
  <dcterms:modified xsi:type="dcterms:W3CDTF">2026-10-10T07:06:20Z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