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c012d90530c39b1cff8b1d94e815fbaffd7b09f"/>
    <w:p>
      <w:pPr>
        <w:pStyle w:val="Heading1"/>
      </w:pPr>
      <w:r>
        <w:t xml:space="preserve">Personal Statement: A Passionate Path Toward Aerospace Engineering in China Shanghai</w:t>
      </w:r>
    </w:p>
    <w:p>
      <w:pPr>
        <w:pStyle w:val="FirstParagraph"/>
      </w:pPr>
      <w:r>
        <w:t xml:space="preserve">From the moment I first witnessed a Comac C919 prototype slicing through the clouds above Shanghai’s skyline, I knew my life’s purpose would be intertwined with the future of aviation. This vision crystallized my aspiration to become an</w:t>
      </w:r>
      <w:r>
        <w:t xml:space="preserve"> </w:t>
      </w:r>
      <w:r>
        <w:rPr>
          <w:bCs/>
          <w:b/>
        </w:rPr>
        <w:t xml:space="preserve">Aerospace Engineer</w:t>
      </w:r>
      <w:r>
        <w:t xml:space="preserve">, not merely as a profession, but as a commitment to contributing to China’s transformative journey in aerospace innovation. Today, I present this</w:t>
      </w:r>
      <w:r>
        <w:t xml:space="preserve"> </w:t>
      </w:r>
      <w:r>
        <w:rPr>
          <w:bCs/>
          <w:b/>
        </w:rPr>
        <w:t xml:space="preserve">Personal Statement</w:t>
      </w:r>
      <w:r>
        <w:t xml:space="preserve"> </w:t>
      </w:r>
      <w:r>
        <w:t xml:space="preserve">to express my profound dedication to advancing aerospace technology within the dynamic ecosystem of</w:t>
      </w:r>
      <w:r>
        <w:t xml:space="preserve"> </w:t>
      </w:r>
      <w:r>
        <w:rPr>
          <w:bCs/>
          <w:b/>
        </w:rPr>
        <w:t xml:space="preserve">China Shanghai</w:t>
      </w:r>
      <w:r>
        <w:t xml:space="preserve">, where ambition meets opportunity at the forefront of global aviation.</w:t>
      </w:r>
    </w:p>
    <w:p>
      <w:pPr>
        <w:pStyle w:val="BodyText"/>
      </w:pPr>
      <w:r>
        <w:t xml:space="preserve">My academic foundation was meticulously built upon a Bachelor’s in Aeronautical Engineering from Tsinghua University, followed by a Master’s specializing in Computational Fluid Dynamics (CFD) and advanced composite materials at the Shanghai Jiao Tong University. During my studies, I immersed myself in projects directly relevant to China’s aerospace ambitions. One pivotal experience involved collaborating with researchers at the Shanghai Aerospace System Engineering Institute on optimizing winglet aerodynamics for next-generation regional aircraft—a project aligned with COMAC’s strategic goals under China’s “Made in China 2025” initiative. This work demanded not only technical rigor but also an acute understanding of how Shanghai’s industrial ecosystem accelerates innovation from concept to certification. I learned that success in</w:t>
      </w:r>
      <w:r>
        <w:t xml:space="preserve"> </w:t>
      </w:r>
      <w:r>
        <w:rPr>
          <w:bCs/>
          <w:b/>
        </w:rPr>
        <w:t xml:space="preserve">China Shanghai</w:t>
      </w:r>
      <w:r>
        <w:t xml:space="preserve"> </w:t>
      </w:r>
      <w:r>
        <w:t xml:space="preserve">hinges on harmonizing cutting-edge research with pragmatic industry needs—a lesson that reshaped my engineering ethos.</w:t>
      </w:r>
    </w:p>
    <w:p>
      <w:pPr>
        <w:pStyle w:val="BodyText"/>
      </w:pPr>
      <w:r>
        <w:t xml:space="preserve">As a graduate researcher, I led a team developing lightweight thermal protection systems for reusable launch vehicles, leveraging Shanghai’s state-of-the-art wind tunnels and simulation labs. This project demanded relentless precision: we tested materials under extreme conditions simulating re-entry trajectories, ensuring every prototype met the stringent safety benchmarks set by China’s National Space Administration. What distinguished this work was Shanghai’s unparalleled infrastructure—proximity to manufacturing hubs like the Zhangjiang Hi-Tech Park allowed us to rapidly iterate designs with local partners. I realized that</w:t>
      </w:r>
      <w:r>
        <w:t xml:space="preserve"> </w:t>
      </w:r>
      <w:r>
        <w:rPr>
          <w:bCs/>
          <w:b/>
        </w:rPr>
        <w:t xml:space="preserve">China Shanghai</w:t>
      </w:r>
      <w:r>
        <w:t xml:space="preserve"> </w:t>
      </w:r>
      <w:r>
        <w:t xml:space="preserve">is not just a location; it is a living laboratory where academia, government, and industry coalesce to solve complex aerospace challenges at unprecedented speed. This synergy is what drew me to pursue my career here—not as an outsider, but as a committed contributor.</w:t>
      </w:r>
    </w:p>
    <w:p>
      <w:pPr>
        <w:pStyle w:val="BodyText"/>
      </w:pPr>
      <w:r>
        <w:t xml:space="preserve">My technical expertise spans computational modeling (ANSYS Fluent, OpenFOAM), structural analysis (ABAQUS), and systems engineering frameworks critical for modern aircraft development. However, I recognize that true innovation in</w:t>
      </w:r>
      <w:r>
        <w:t xml:space="preserve"> </w:t>
      </w:r>
      <w:r>
        <w:rPr>
          <w:bCs/>
          <w:b/>
        </w:rPr>
        <w:t xml:space="preserve">Aerospace Engineering</w:t>
      </w:r>
      <w:r>
        <w:t xml:space="preserve"> </w:t>
      </w:r>
      <w:r>
        <w:t xml:space="preserve">transcends software proficiency. It demands cultural fluency and collaborative empathy—qualities I actively cultivate through Mandarin immersion courses and partnerships with Chinese engineers on joint projects. For instance, during a summer internship at Shanghai Aircraft Design and Research Institute (SADRI), I collaborated with teams to refine the C929 aircraft’s cabin pressure system. Navigating language barriers and differing engineering workflows taught me that effective</w:t>
      </w:r>
      <w:r>
        <w:t xml:space="preserve"> </w:t>
      </w:r>
      <w:r>
        <w:rPr>
          <w:bCs/>
          <w:b/>
        </w:rPr>
        <w:t xml:space="preserve">Aerospace Engineer</w:t>
      </w:r>
      <w:r>
        <w:t xml:space="preserve">ing in</w:t>
      </w:r>
      <w:r>
        <w:t xml:space="preserve"> </w:t>
      </w:r>
      <w:r>
        <w:rPr>
          <w:bCs/>
          <w:b/>
        </w:rPr>
        <w:t xml:space="preserve">China Shanghai</w:t>
      </w:r>
      <w:r>
        <w:t xml:space="preserve"> </w:t>
      </w:r>
      <w:r>
        <w:t xml:space="preserve">requires patience, mutual respect, and a willingness to learn from local expertise. The SADRI mentors emphasized that China’s aerospace success is rooted in “collective wisdom”—a philosophy I now embody daily.</w:t>
      </w:r>
    </w:p>
    <w:p>
      <w:pPr>
        <w:pStyle w:val="BodyText"/>
      </w:pPr>
      <w:r>
        <w:t xml:space="preserve">I am particularly inspired by Shanghai’s strategic vision for the global aerospace sector. As China positions itself as a leader beyond commercial aviation—with ventures like the Tianwen Mars missions and satellite constellations—I see an unparalleled opportunity to contribute to a holistic aerospace future. The city’s government has invested billions in clusters like the Shanghai International Aerospace City, fostering startups alongside giants such as COMAC and AVIC (Aviation Industry Corporation of China). This environment doesn’t just support innovation; it *demands* it. My goal is not merely to design components but to help establish new benchmarks for efficiency, sustainability, and safety—values that resonate deeply with Shanghai’s green aviation initiatives and China’s net-zero commitments by 2060.</w:t>
      </w:r>
    </w:p>
    <w:p>
      <w:pPr>
        <w:pStyle w:val="BodyText"/>
      </w:pPr>
      <w:r>
        <w:t xml:space="preserve">Why</w:t>
      </w:r>
      <w:r>
        <w:t xml:space="preserve"> </w:t>
      </w:r>
      <w:r>
        <w:rPr>
          <w:bCs/>
          <w:b/>
        </w:rPr>
        <w:t xml:space="preserve">China Shanghai</w:t>
      </w:r>
      <w:r>
        <w:t xml:space="preserve">? Because it embodies the convergence of ambition and action. While other cities offer aerospace programs, none match Shanghai’s ecosystem: its world-class universities, manufacturing prowess, and government-backed innovation corridors create a launchpad for engineers to thrive. I’ve studied how Shanghai’s aerospace cluster has grown 20% annually since 2020 (per China Aerospace Industry Report), driven by policies incentivizing R&amp;D in electric propulsion and AI-driven maintenance systems—fields where my skills align perfectly. To work here is to join a movement, not just a company.</w:t>
      </w:r>
    </w:p>
    <w:p>
      <w:pPr>
        <w:pStyle w:val="BodyText"/>
      </w:pPr>
      <w:r>
        <w:t xml:space="preserve">My</w:t>
      </w:r>
      <w:r>
        <w:t xml:space="preserve"> </w:t>
      </w:r>
      <w:r>
        <w:rPr>
          <w:bCs/>
          <w:b/>
        </w:rPr>
        <w:t xml:space="preserve">Personal Statement</w:t>
      </w:r>
      <w:r>
        <w:t xml:space="preserve"> </w:t>
      </w:r>
      <w:r>
        <w:t xml:space="preserve">is more than an application; it’s a declaration of intent. I envision myself as part of Shanghai’s aerospace renaissance, contributing to projects that will one day carry passengers from Pudong Airport to the world while setting global standards. I bring not only technical excellence but also the cultural adaptability and collaborative spirit essential for thriving in</w:t>
      </w:r>
      <w:r>
        <w:t xml:space="preserve"> </w:t>
      </w:r>
      <w:r>
        <w:rPr>
          <w:bCs/>
          <w:b/>
        </w:rPr>
        <w:t xml:space="preserve">China Shanghai</w:t>
      </w:r>
      <w:r>
        <w:t xml:space="preserve">. As an</w:t>
      </w:r>
      <w:r>
        <w:t xml:space="preserve"> </w:t>
      </w:r>
      <w:r>
        <w:rPr>
          <w:bCs/>
          <w:b/>
        </w:rPr>
        <w:t xml:space="preserve">Aerospace Engineer</w:t>
      </w:r>
      <w:r>
        <w:t xml:space="preserve">, I am eager to learn from China’s legacy of precision and innovation, then help shape its next chapter—not as a foreigner, but as a dedicated member of the Shanghai community.</w:t>
      </w:r>
    </w:p>
    <w:p>
      <w:pPr>
        <w:pStyle w:val="BodyText"/>
      </w:pPr>
      <w:r>
        <w:t xml:space="preserve">Shanghai’s skyline is painted with the future of flight. I am ready to design that future, one winglet at a time. My journey has prepared me for this moment; my passion now drives me toward it. I seek not just a role, but to become an integral thread in Shanghai’s aerospace tapestry—a testament to what can be achieved when talent meets purpose in the heart of</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China Shanghai</dc:title>
  <dc:creator/>
  <dc:language>en</dc:language>
  <cp:keywords/>
  <dcterms:created xsi:type="dcterms:W3CDTF">2025-12-08T06:14:32Z</dcterms:created>
  <dcterms:modified xsi:type="dcterms:W3CDTF">2025-12-08T06:14:32Z</dcterms:modified>
</cp:coreProperties>
</file>

<file path=docProps/custom.xml><?xml version="1.0" encoding="utf-8"?>
<Properties xmlns="http://schemas.openxmlformats.org/officeDocument/2006/custom-properties" xmlns:vt="http://schemas.openxmlformats.org/officeDocument/2006/docPropsVTypes"/>
</file>