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00a5319e7282d2c9c8f8d00cb3e3c0cd010587a"/>
    <w:p>
      <w:pPr>
        <w:pStyle w:val="Heading1"/>
      </w:pPr>
      <w:r>
        <w:t xml:space="preserve">Personal Statement: Pursuing Excellence as an Aerospace Engineer in Italy Rome</w:t>
      </w:r>
    </w:p>
    <w:p>
      <w:pPr>
        <w:pStyle w:val="FirstParagraph"/>
      </w:pPr>
      <w:r>
        <w:t xml:space="preserve">From the moment I first witnessed a spacecraft launch on television, my life’s trajectory was irrevocably altered. That singular image—of a rocket piercing the stratosphere with quiet power—ignited an unquenchable passion for aerospace engineering. Today, as I prepare to formalize this ambition through advanced study and professional practice in Italy Rome, I submit this Personal Statement to articulate why my journey has converged on one of the world’s most historically significant and technologically vibrant centers for aerospace innovation.</w:t>
      </w:r>
    </w:p>
    <w:p>
      <w:pPr>
        <w:pStyle w:val="BodyText"/>
      </w:pPr>
      <w:r>
        <w:t xml:space="preserve">My academic foundation began at [Your University Name], where I pursued a Bachelor of Science in Mechanical Engineering with a specialization in aerodynamics. Coursework such as Computational Fluid Dynamics, Structural Analysis, and Propulsion Systems provided the technical bedrock I needed to understand the intricate physics governing flight. However, it was through hands-on projects that my passion crystallized: leading a student team to design and test a scale-model rocket for NASA’s University Rover Challenge demonstrated not only technical competence but also leadership under pressure. Yet, I recognized that aerospace engineering extends beyond equations—it demands cultural fluency and global perspective. This realization propelled me toward Italy, where the discipline is woven into the fabric of national identity and innovation.</w:t>
      </w:r>
    </w:p>
    <w:p>
      <w:pPr>
        <w:pStyle w:val="BodyText"/>
      </w:pPr>
      <w:r>
        <w:t xml:space="preserve">Italy Rome represents far more than a geographic location; it embodies a legacy of human ingenuity stretching from ancient engineering marvels to contemporary aerospace leadership. The city hosts the headquarters of Leonardo S.p.A., Europe’s third-largest defense contractor, whose contributions to the Eurofighter Typhoon and the Vega rocket program exemplify Italy’s strategic role in global aerospace. Equally compelling is Rome’s position as a hub for the Italian Space Agency (ASI), where cutting-edge research on satellite technology and planetary exploration thrives. Choosing to pursue my career here is not merely pragmatic—it is deeply personal. The Colosseum and Roman Forum stand as testaments to engineering excellence across centuries, while the modern laboratories of Rome’s aerospace ecosystem promise a future where I can contribute meaningfully to humanity’s exploration of space.</w:t>
      </w:r>
    </w:p>
    <w:p>
      <w:pPr>
        <w:pStyle w:val="BodyText"/>
      </w:pPr>
      <w:r>
        <w:t xml:space="preserve">My professional experiences have deliberately aligned with this vision. During my final year, I interned at Thales Alenia Space in Turin—a company with major R&amp;D facilities near Rome—where I assisted in thermal analysis for Earth observation satellites. Collaborating with Italian engineers on the Copernicus program taught me to navigate both technical challenges and cultural nuances of European aerospace collaboration. I also participated in a summer research exchange at Sapienza University of Rome, working under Prof. [Name] on computational models for hypersonic vehicle re-entry dynamics. This immersion in Rome’s academic environment revealed how seamlessly theoretical physics merges with practical application here—a synergy that defines the Italian approach to engineering excellence.</w:t>
      </w:r>
    </w:p>
    <w:p>
      <w:pPr>
        <w:pStyle w:val="BodyText"/>
      </w:pPr>
      <w:r>
        <w:t xml:space="preserve">What distinguishes Italy Rome for an Aerospace Engineer is its unique blend of historical reverence and forward-looking ambition. Unlike aerospace hubs centered solely on commercial aviation, Rome thrives at the intersection of defense, satellite technology, and space exploration. The presence of ASI’s mission control center in Fucino—just 100 kilometers from Rome—creates a living laboratory for students and professionals alike. I am particularly inspired by projects like the GIA (Galileo In-Orbit Validation) program, where Italian engineers are shaping Europe’s global navigation satellite system. To contribute to such endeavors requires not just technical skill but an understanding of Italy’s commitment to peaceful space exploration—a principle that resonates profoundly with my ethical framework as an engineer.</w:t>
      </w:r>
    </w:p>
    <w:p>
      <w:pPr>
        <w:pStyle w:val="BodyText"/>
      </w:pPr>
      <w:r>
        <w:t xml:space="preserve">My short-term goal is to enroll in a Master’s program in Aerospace Engineering at a prestigious institution in Rome, such as Sapienza University or the Roma Tre University. I seek rigorous coursework in advanced propulsion systems and orbital mechanics while engaging with industry partners like Leonardo through cooperative programs. Long-term, I aim to become a lead engineer at ASI or Leonardo’s Rome-based facilities, developing sustainable space technologies that address climate monitoring and planetary defense. Crucially, I intend to leverage Italy’s position as a bridge between European aerospace initiatives and emerging global partnerships—particularly with nations prioritizing satellite constellations for Earth observation.</w:t>
      </w:r>
    </w:p>
    <w:p>
      <w:pPr>
        <w:pStyle w:val="BodyText"/>
      </w:pPr>
      <w:r>
        <w:t xml:space="preserve">My commitment to this path is fortified by cultural adaptability. Having studied Italian during my undergraduate years and completed a language immersion program in Florence, I communicate fluently with professionals across the peninsula. More importantly, I understand that Italy’s engineering ethos values precision alongside artistic vision—evident in everything from the aerodynamic elegance of early Italian aircraft to today’s satellite designs. This philosophy mirrors my own approach: engineering as both science and art, where function and form coexist harmoniously.</w:t>
      </w:r>
    </w:p>
    <w:p>
      <w:pPr>
        <w:pStyle w:val="BodyText"/>
      </w:pPr>
      <w:r>
        <w:t xml:space="preserve">Italy Rome is not merely the destination for my career; it is the catalyst for its deepest fulfillment. Here, I will stand where Leonardo da Vinci once sketched flying machines, surrounded by institutions that have propelled Italy from Renaissance innovation to modern space leadership. The Personal Statement I present today is more than an application—it is a promise to honor that legacy through dedication, expertise, and a steadfast commitment to advancing aerospace engineering in this extraordinary city. As I prepare to contribute my skills and passion within Rome’s vibrant aerospace community, I am confident that the intersection of my technical capabilities and Italy’s visionary spirit will yield meaningful progress for both the industry and humanity’s journey into the cosmos.</w:t>
      </w:r>
    </w:p>
    <w:p>
      <w:pPr>
        <w:pStyle w:val="BodyText"/>
      </w:pPr>
      <w:r>
        <w:t xml:space="preserve">I welcome the opportunity to join Rome’s legacy of excellence as a future Aerospace Engineer, where every sunrise over the Tiber River reminds us that engineering is about reaching beyond horizons—both literal and metaphorical. With rigorous training, cultural immersion, and unwavering dedication, I am ready to contribute to Italy’s aerospace renaissance in the heart of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in Italy Rome</dc:title>
  <dc:creator/>
  <dc:language>en</dc:language>
  <cp:keywords/>
  <dcterms:created xsi:type="dcterms:W3CDTF">2026-04-29T00:48:59Z</dcterms:created>
  <dcterms:modified xsi:type="dcterms:W3CDTF">2026-04-29T00:48:59Z</dcterms:modified>
</cp:coreProperties>
</file>

<file path=docProps/custom.xml><?xml version="1.0" encoding="utf-8"?>
<Properties xmlns="http://schemas.openxmlformats.org/officeDocument/2006/custom-properties" xmlns:vt="http://schemas.openxmlformats.org/officeDocument/2006/docPropsVTypes"/>
</file>