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0" w:name="X89c56bae0a945c14d10a2e6a530acb53e3b148b"/>
    <w:p>
      <w:pPr>
        <w:pStyle w:val="Heading1"/>
      </w:pPr>
      <w:r>
        <w:t xml:space="preserve">Personal Statement for Aerospace Engineering Career in Nepal Kathmandu</w:t>
      </w:r>
    </w:p>
    <w:p>
      <w:pPr>
        <w:pStyle w:val="FirstParagraph"/>
      </w:pPr>
      <w:r>
        <w:t xml:space="preserve">From the moment I first gazed upon the Himalayan peaks rising majestically above Kathmandu Valley, I knew my journey would intertwine with both the earth's grandeur and humanity's ambition to transcend it. This profound connection to Nepal's landscape has shaped my unwavering commitment to becoming an</w:t>
      </w:r>
      <w:r>
        <w:t xml:space="preserve"> </w:t>
      </w:r>
      <w:r>
        <w:rPr>
          <w:bCs/>
          <w:b/>
        </w:rPr>
        <w:t xml:space="preserve">Aerospace Engineer</w:t>
      </w:r>
      <w:r>
        <w:t xml:space="preserve">, driven by a vision where</w:t>
      </w:r>
      <w:r>
        <w:t xml:space="preserve"> </w:t>
      </w:r>
      <w:r>
        <w:rPr>
          <w:bCs/>
          <w:b/>
        </w:rPr>
        <w:t xml:space="preserve">Nepal Kathmandu</w:t>
      </w:r>
      <w:r>
        <w:t xml:space="preserve"> </w:t>
      </w:r>
      <w:r>
        <w:t xml:space="preserve">becomes a hub for innovative aerospace solutions tailored to our unique geographical and developmental needs.</w:t>
      </w:r>
    </w:p>
    <w:p>
      <w:pPr>
        <w:pStyle w:val="BodyText"/>
      </w:pPr>
      <w:r>
        <w:t xml:space="preserve">My academic foundation began at Tribhuvan University's Institute of Engineering in Kathmandu, where I earned my Bachelor's in Mechanical Engineering with honors. What ignited my passion wasn't merely the theoretical principles of fluid dynamics or thermodynamics, but the tangible applications that could transform Nepal's future. During a research project analyzing drone-based landslide monitoring systems for mountainous regions, I witnessed firsthand how aerospace technology could directly address our nation's most pressing challenges—landslides threatening communities in Sindhupalchok and Kathmandu Valley. This experience crystallized my purpose: to develop aerospace solutions rooted in</w:t>
      </w:r>
      <w:r>
        <w:t xml:space="preserve"> </w:t>
      </w:r>
      <w:r>
        <w:rPr>
          <w:bCs/>
          <w:b/>
        </w:rPr>
        <w:t xml:space="preserve">Nepal Kathmandu</w:t>
      </w:r>
      <w:r>
        <w:t xml:space="preserve">'s reality, not imported Western models.</w:t>
      </w:r>
    </w:p>
    <w:p>
      <w:pPr>
        <w:pStyle w:val="BodyText"/>
      </w:pPr>
      <w:r>
        <w:t xml:space="preserve">I further honed my skills through a specialized internship at Nepal's Department of Civil Aviation (DCA), where I contributed to drone integration initiatives. Working alongside Nepal's first female aerospace engineer, Ms. Sunita Tamang, I assisted in drafting regulations for commercial UAV operations across Nepal's complex terrain. This immersion revealed a critical gap: while global aerospace advancements accelerate rapidly,</w:t>
      </w:r>
      <w:r>
        <w:t xml:space="preserve"> </w:t>
      </w:r>
      <w:r>
        <w:rPr>
          <w:bCs/>
          <w:b/>
        </w:rPr>
        <w:t xml:space="preserve">Nepal Kathmandu</w:t>
      </w:r>
      <w:r>
        <w:t xml:space="preserve"> </w:t>
      </w:r>
      <w:r>
        <w:t xml:space="preserve">lacks locally trained engineers capable of adapting these technologies to our Himalayan context. The absence of dedicated aerospace programs in Nepali universities meant I had to self-study computational fluid dynamics through international online courses, often working late into the Kathmandu night with limited access to high-performance computing resources. This struggle only deepened my resolve.</w:t>
      </w:r>
    </w:p>
    <w:p>
      <w:pPr>
        <w:pStyle w:val="BodyText"/>
      </w:pPr>
      <w:r>
        <w:t xml:space="preserve">My technical expertise extends beyond theoretical knowledge. I designed a low-cost UAV prototype using locally sourced materials for agricultural monitoring in Nepal's Terai region—a project that received recognition at the 2023 National Innovation Summit in Kathmandu. By integrating satellite data with ground-based sensors, we achieved 85% accuracy in crop health assessment, directly aiding farmers facing climate-induced yield fluctuations. This hands-on experience taught me that effective aerospace engineering in</w:t>
      </w:r>
      <w:r>
        <w:t xml:space="preserve"> </w:t>
      </w:r>
      <w:r>
        <w:rPr>
          <w:bCs/>
          <w:b/>
        </w:rPr>
        <w:t xml:space="preserve">Nepal Kathmandu</w:t>
      </w:r>
      <w:r>
        <w:t xml:space="preserve"> </w:t>
      </w:r>
      <w:r>
        <w:t xml:space="preserve">demands cultural sensitivity alongside technical excellence; a solution must respect local agricultural practices while leveraging satellite data streams from the newly launched NepalSat-1.</w:t>
      </w:r>
    </w:p>
    <w:p>
      <w:pPr>
        <w:pStyle w:val="BodyText"/>
      </w:pPr>
      <w:r>
        <w:t xml:space="preserve">What sets my approach apart is my focus on sustainable, context-aware innovation. While many aerospace engineers pursue satellite design or propulsion systems, I am developing a framework for "mountain-adaptive aviation" that prioritizes Nepal's topography. My research proposal—submitted to the Asian Institute of Technology in Bangkok—explores how AI-driven flight path optimization can reduce fuel consumption by 22% for cargo drones operating between Kathmandu and remote hill districts. This isn't theoretical; I've collaborated with Himalayan Airways on feasibility studies, confirming that such systems could cut delivery times for medical supplies by 65% in disaster-prone zones like Dolakha.</w:t>
      </w:r>
    </w:p>
    <w:p>
      <w:pPr>
        <w:pStyle w:val="BodyText"/>
      </w:pPr>
      <w:r>
        <w:t xml:space="preserve">I understand the skepticism surrounding aerospace development in a landlocked nation. Some question Nepal's capacity to engage with space technology when basic infrastructure remains a challenge. But I see opportunity where others see barriers. The recent establishment of Nepal's first Space Research and Technology Center in Kathmandu—hosting partnerships with ISRO and the UN Office for Outer Space Affairs—is proof that</w:t>
      </w:r>
      <w:r>
        <w:t xml:space="preserve"> </w:t>
      </w:r>
      <w:r>
        <w:rPr>
          <w:bCs/>
          <w:b/>
        </w:rPr>
        <w:t xml:space="preserve">Nepal Kathmandu</w:t>
      </w:r>
      <w:r>
        <w:t xml:space="preserve"> </w:t>
      </w:r>
      <w:r>
        <w:t xml:space="preserve">is ready to embrace this frontier. My goal is to become a bridge between these global collaborations and local needs, ensuring Nepal isn't just a beneficiary of aerospace advancements but an active contributor.</w:t>
      </w:r>
    </w:p>
    <w:p>
      <w:pPr>
        <w:pStyle w:val="BodyText"/>
      </w:pPr>
      <w:r>
        <w:t xml:space="preserve">The path hasn't been easy. Financial constraints forced me to work part-time at a Kathmandu-based engineering consultancy while pursuing my studies. I've faced the frustration of outdated lab equipment and limited access to simulation software—a reality that fuels my advocacy for investing in Nepal's aerospace education ecosystem. This is why I'm passionate about mentoring students at local technical schools, teaching drone operation basics using recycled components, demonstrating that innovation thrives on resourcefulness as much as technology.</w:t>
      </w:r>
    </w:p>
    <w:p>
      <w:pPr>
        <w:pStyle w:val="BodyText"/>
      </w:pPr>
      <w:r>
        <w:t xml:space="preserve">As I prepare to advance my career, I envision establishing a research group in Kathmandu focused on "Aerospace for Development." We'll collaborate with the Nepal Aeronautical Society and the Ministry of Physical Infrastructure to create solutions like drone-delivered emergency medical kits for mountain communities, or satellite-based glacial monitoring systems critical for our water security. My</w:t>
      </w:r>
      <w:r>
        <w:t xml:space="preserve"> </w:t>
      </w:r>
      <w:r>
        <w:rPr>
          <w:bCs/>
          <w:b/>
        </w:rPr>
        <w:t xml:space="preserve">Personal Statement</w:t>
      </w:r>
      <w:r>
        <w:t xml:space="preserve"> </w:t>
      </w:r>
      <w:r>
        <w:t xml:space="preserve">isn't a mere declaration—it's a pledge to transform Kathmandu from an observer into a pioneer in aerospace engineering.</w:t>
      </w:r>
    </w:p>
    <w:p>
      <w:pPr>
        <w:pStyle w:val="BodyText"/>
      </w:pPr>
      <w:r>
        <w:t xml:space="preserve">I am drawn to opportunities that allow me to embed myself within Nepal's evolving aerospace landscape, such as the proposed Nepal Space Agency (NSA) initiatives. Here, I can contribute my dual understanding of global standards and local realities. When I see Kathmandu's skyline dotted with UAVs delivering life-saving supplies instead of just traffic drones, I know we're on the right path. My ambition isn't to leave Nepal for established aerospace hubs; it's to build the expertise here that will make</w:t>
      </w:r>
      <w:r>
        <w:t xml:space="preserve"> </w:t>
      </w:r>
      <w:r>
        <w:rPr>
          <w:bCs/>
          <w:b/>
        </w:rPr>
        <w:t xml:space="preserve">Nepal Kathmandu</w:t>
      </w:r>
      <w:r>
        <w:t xml:space="preserve"> </w:t>
      </w:r>
      <w:r>
        <w:t xml:space="preserve">a reference point for mountainous nations worldwide.</w:t>
      </w:r>
    </w:p>
    <w:p>
      <w:pPr>
        <w:pStyle w:val="BodyText"/>
      </w:pPr>
      <w:r>
        <w:t xml:space="preserve">In closing, my journey as an aspiring Aerospace Engineer is inseparable from Nepal's story. Every lesson learned in Kathmandu's classrooms, every prototype tested in our valleys, and every collaboration forged with local stakeholders has reinforced that the most impactful aerospace innovations emerge from deep roots in the community they serve. I am ready to apply my skills, my resilience shaped by Nepal's challenges, and my unshakeable belief that</w:t>
      </w:r>
      <w:r>
        <w:t xml:space="preserve"> </w:t>
      </w:r>
      <w:r>
        <w:rPr>
          <w:bCs/>
          <w:b/>
        </w:rPr>
        <w:t xml:space="preserve">Nepal Kathmandu</w:t>
      </w:r>
      <w:r>
        <w:t xml:space="preserve"> </w:t>
      </w:r>
      <w:r>
        <w:t xml:space="preserve">can lead a new era of accessible aerospace technology—one where the Himalayas are not just a backdrop but an inspiration for engineering excellence.</w:t>
      </w:r>
    </w:p>
    <w:p>
      <w:pPr>
        <w:pStyle w:val="BodyText"/>
      </w:pPr>
      <w:r>
        <w:t xml:space="preserve">With unwavering commitment to Nepal's skies,</w:t>
      </w:r>
      <w:r>
        <w:br/>
      </w:r>
      <w:r>
        <w:t xml:space="preserve">Ashish Shrestha</w:t>
      </w:r>
      <w:r>
        <w:br/>
      </w:r>
      <w:r>
        <w:t xml:space="preserve">Kathmandu, Nepal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Nepal Kathmandu</dc:title>
  <dc:creator/>
  <dc:language>en</dc:language>
  <cp:keywords/>
  <dcterms:created xsi:type="dcterms:W3CDTF">2026-04-28T09:55:58Z</dcterms:created>
  <dcterms:modified xsi:type="dcterms:W3CDTF">2026-04-28T09:55:58Z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