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8546a52e8683dfa3663a12551306d5b65a5e644"/>
    <w:p>
      <w:pPr>
        <w:pStyle w:val="Heading1"/>
      </w:pPr>
      <w:r>
        <w:t xml:space="preserve">Personal Statement: Pursuing Excellence as an Astronomer in Argentina Córdoba</w:t>
      </w:r>
    </w:p>
    <w:p>
      <w:pPr>
        <w:pStyle w:val="FirstParagraph"/>
      </w:pPr>
      <w:r>
        <w:t xml:space="preserve">As I prepare this Personal Statement, my heart swells with the profound connection I feel to the cosmos and to the unique astronomical landscape of Argentina Córdoba. This document represents not merely an application, but a testament to my lifelong dedication as an Astronomer and my unwavering commitment to contributing meaningfully within one of South America's most vibrant centers for astronomical research. The clear, dark skies above Córdoba’s Andean foothills—where the Complejo Astronómico El Leoncito (CASLEO) has been gathering celestial data for decades—have long inspired my scientific journey. I now seek to immerse myself in this legacy, bringing my expertise in galactic evolution and observational techniques to advance research within Argentina Córdoba's prestigious academic ecosystem.</w:t>
      </w:r>
    </w:p>
    <w:p>
      <w:pPr>
        <w:pStyle w:val="BodyText"/>
      </w:pPr>
      <w:r>
        <w:t xml:space="preserve">My fascination with the universe began during childhood stargazing sessions with my grandfather in rural Uruguay, where we would trace constellations under skies untouched by city lights. This early wonder evolved into rigorous academic pursuit: I earned a Ph.D. in Astrophysics from the University of Chile, focusing on star formation in low-metallicity environments using data from the Very Large Telescope (VLT). My doctoral research culminated in three peer-reviewed publications on stellar nurseries within the Magellanic Clouds—a project that required meticulous analysis of multi-wavelength datasets and collaborative work with international teams. These experiences honed my technical proficiency in Python-based data reduction pipelines, spectral analysis software (IRAF, CASA), and machine learning applications for astronomical classification. Yet beyond technical skills, I discovered a profound appreciation for how astronomy fosters global scientific solidarity—a value that resonates deeply with Argentina’s collaborative research ethos.</w:t>
      </w:r>
    </w:p>
    <w:p>
      <w:pPr>
        <w:pStyle w:val="BodyText"/>
      </w:pPr>
      <w:r>
        <w:t xml:space="preserve">What draws me specifically to Argentina Córdoba is its unparalleled confluence of natural advantages and institutional excellence. The region’s high-altitude observatories, particularly CASLEO in San Juan—just a few hours from Córdoba City—provide exceptional atmospheric conditions for optical and infrared observations. I have closely followed the groundbreaking work of astronomers at the National University of Córdoba (UNC), especially their contributions to exoplanet transit studies and dark matter mapping using the 2.15m telescope at CASLEO. The prospect of collaborating with researchers like Dr. María del Carmen Pintado, whose team recently discovered a rare binary star system in the Carina Nebula, ignites my professional ambition. In Argentina Córdoba, I envision not just conducting research but actively participating in the very communities that have made this region a beacon for Southern Hemisphere astronomy.</w:t>
      </w:r>
    </w:p>
    <w:p>
      <w:pPr>
        <w:pStyle w:val="BodyText"/>
      </w:pPr>
      <w:r>
        <w:t xml:space="preserve">My professional trajectory has prepared me for this unique opportunity. As a postdoctoral researcher at the Chilean National Observatory, I led an initiative to develop open-source tools for analyzing time-domain surveys, which were later adopted by several Latin American observatories. I also coordinated a citizen science project engaging 200+ students across Argentina in processing archival telescope data—a testament to my belief that astronomy must be inclusive and locally rooted. This experience taught me the importance of translating complex astrophysical concepts into accessible language for diverse audiences, a skill directly applicable to educational outreach programs at UNC or the Córdoba Astronomical Society. Crucially, I’ve navigated the logistical realities of Southern Hemisphere research: securing telescope time across international collaborations, managing multi-institutional grants (including FONDECYT projects), and adapting to high-altitude observing conditions—skills that will ensure immediate contribution to Argentina Córdoba’s observational programs.</w:t>
      </w:r>
    </w:p>
    <w:p>
      <w:pPr>
        <w:pStyle w:val="BodyText"/>
      </w:pPr>
      <w:r>
        <w:t xml:space="preserve">I am equally committed to advancing Argentina Córdoba’s position in global astronomy through strategic partnerships. I propose establishing a research node focused on transient phenomena (supernovae, gamma-ray bursts) that leverages CASLEO's capabilities while integrating data from the upcoming Vera C. Rubin Observatory. My network spans European and American institutions, which could facilitate joint proposals for EU-Argentina collaborations—potentially securing funding to enhance Córdoba’s instrumentation suite. Furthermore, I recognize that Argentina Córdoba’s potential extends beyond telescopes: by mentoring early-career researchers through UNC's graduate program and partnering with local schools to develop astronomy curricula aligned with the National Science Plan, I aim to cultivate a new generation of Argentine astronomers. My recent work co-authoring a textbook chapter on "Observational Techniques in Emerging Regions" positions me to contribute meaningfully to educational infrastructure development here.</w:t>
      </w:r>
    </w:p>
    <w:p>
      <w:pPr>
        <w:pStyle w:val="BodyText"/>
      </w:pPr>
      <w:r>
        <w:t xml:space="preserve">What fuels my dedication is the understanding that astronomy is more than data collection—it’s about humanity’s quest for cosmic context. In Argentina Córdoba, this pursuit gains profound significance. The Andean mountains framing our observatories symbolize both a physical and intellectual horizon; they remind us of the vastness we seek to comprehend. As an Astronomer, I see my role not as an isolated scholar but as a bridge between global knowledge and local impact. Argentina Córdoba’s rich heritage—from the pioneering work of 19th-century astronomer Francisco P. Moreno to contemporary breakthroughs at CASLEO—demands that we honor the past while innovating for tomorrow. My Personal Statement is thus an invitation: to join forces in unraveling cosmic mysteries under these exceptional skies, where every sunset promises a new dawn of discovery.</w:t>
      </w:r>
    </w:p>
    <w:p>
      <w:pPr>
        <w:pStyle w:val="BodyText"/>
      </w:pPr>
      <w:r>
        <w:t xml:space="preserve">Ultimately, my vision aligns seamlessly with Argentina Córdoba’s scientific identity. This region has consistently demonstrated that world-class astronomy thrives when it is deeply embedded within its community and environment. I am prepared to contribute not only as an Astronomer but as a collaborative member of the Córdoba scientific ecosystem—from mentoring students at UNC to participating in policy discussions with Argentina's National Commission for Space Activities (CONAE). The clear, star-studded nights above the Sierras de Córdoba are not merely a backdrop; they are an active participant in our collective pursuit of understanding. I stand ready to dedicate my expertise, passion, and cultural sensitivity to furthering this mission within Argentina Córdoba’s extraordinary astronomical landscape.</w:t>
      </w:r>
    </w:p>
    <w:p>
      <w:pPr>
        <w:pStyle w:val="BodyText"/>
      </w:pPr>
      <w:r>
        <w:t xml:space="preserve">As I conclude this Personal Statement, I reflect on the words of the great Argentine astronomer Pedro de la Rúa: "The universe speaks in light; it is our duty to listen with both eyes and heart." In Argentina Córdoba, where that listening has already produced so much wonder, I am eager to add my voice to this timeless dialogue. The cosmos awaits—not just as an object of study, but as the shared heritage we strive to understand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Astronomer Position in Argentina Córdoba</dc:title>
  <dc:creator/>
  <dc:language>en</dc:language>
  <cp:keywords/>
  <dcterms:created xsi:type="dcterms:W3CDTF">2026-07-21T11:40:14Z</dcterms:created>
  <dcterms:modified xsi:type="dcterms:W3CDTF">2026-07-21T11:40:14Z</dcterms:modified>
</cp:coreProperties>
</file>

<file path=docProps/custom.xml><?xml version="1.0" encoding="utf-8"?>
<Properties xmlns="http://schemas.openxmlformats.org/officeDocument/2006/custom-properties" xmlns:vt="http://schemas.openxmlformats.org/officeDocument/2006/docPropsVTypes"/>
</file>