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3eeeef0435a8e214414ff683909c95ff980dd19"/>
    <w:p>
      <w:pPr>
        <w:pStyle w:val="Heading1"/>
      </w:pPr>
      <w:r>
        <w:t xml:space="preserve">Personal Statement: A Lifelong Journey as an Astronomer in China Beijing</w:t>
      </w:r>
    </w:p>
    <w:p>
      <w:pPr>
        <w:pStyle w:val="FirstParagraph"/>
      </w:pPr>
      <w:r>
        <w:t xml:space="preserve">From my earliest childhood stargazing on a rural farm in New Mexico, I knew the cosmos would shape my destiny. That humble beginning evolved into a profound dedication to astronomy—a journey that now converges with an unparalleled opportunity to contribute as an Astronomer within the vibrant scientific ecosystem of China Beijing. This Personal Statement articulates not merely my academic trajectory, but my unwavering commitment to advancing astronomical discovery within China's dynamic research landscape.</w:t>
      </w:r>
    </w:p>
    <w:p>
      <w:pPr>
        <w:pStyle w:val="BodyText"/>
      </w:pPr>
      <w:r>
        <w:t xml:space="preserve">My academic foundation began at the University of Arizona, where I earned a Ph.D. in Astrophysics with a dissertation on "Galactic Star Formation Dynamics in Low-Metallicity Environments." During this work, I developed advanced computational models analyzing data from the Atacama Large Millimeter Array (ALMA). Crucially, my research emphasized multi-wavelength collaboration—a philosophy that aligns perfectly with China's national strategy to integrate observational facilities across its vast territory. I spent six months as a visiting scholar at the Shanghai Astronomical Observatory, where I collaborated on projects involving China's 500m Aperture Spherical Telescope (FAST), deepening my understanding of how Chinese institutions pioneer next-generation astronomy infrastructure. This experience crystallized my desire to anchor my career in China Beijing, where scientific ambition meets institutional excellence.</w:t>
      </w:r>
    </w:p>
    <w:p>
      <w:pPr>
        <w:pStyle w:val="BodyText"/>
      </w:pPr>
      <w:r>
        <w:t xml:space="preserve">What compels me toward China Beijing specifically is its unique confluence of historical astronomical tradition and futuristic innovation. As the capital housing the National Astronomical Observatories of China (NAOC), Peking University’s Department of Astronomy, and the newly launched Beijing Zhongguancun Science Park for Space Technology, Beijing represents an unparalleled nexus for astronomical research. The city's strategic investment in projects like the Chinese Space Station's "Tiangong" observatory and its partnership with international initiatives such as the Square Kilometre Array (SKA) demonstrates a commitment to global leadership. I am particularly drawn to NAOC’s work on dark matter distribution mapping using China’s new LAMOST spectroscopic survey—a project that directly intersects with my expertise in stellar population modeling. In Beijing, I would contribute not just as an individual researcher, but as a collaborative scientist embedded within this ecosystem.</w:t>
      </w:r>
    </w:p>
    <w:p>
      <w:pPr>
        <w:pStyle w:val="BodyText"/>
      </w:pPr>
      <w:r>
        <w:t xml:space="preserve">My technical capabilities align precisely with Beijing's current research priorities. I possess advanced proficiency in Python-based data analysis (using libraries like Astropy and SciPy), experience processing large-scale telescope datasets from instruments like the Hubble Space Telescope and ground-based observatories, and a proven ability to develop machine learning algorithms for pattern recognition in astronomical surveys. During my postdoctoral work at the Institute of Astronomy, Cambridge, I co-authored three peer-reviewed papers on galaxy evolution using AI-driven classification—skills directly applicable to analyzing data from China's upcoming space telescopes. Critically, I am fluent in Mandarin Chinese (HSK Level 5), having spent two years studying at Beijing Language and Culture University during my undergraduate exchange. This linguistic fluency ensures seamless integration into Beijing’s collaborative environment and demonstrates my serious commitment to long-term engagement with China’s scientific community.</w:t>
      </w:r>
    </w:p>
    <w:p>
      <w:pPr>
        <w:pStyle w:val="BodyText"/>
      </w:pPr>
      <w:r>
        <w:t xml:space="preserve">China Beijing's vision for astronomy extends far beyond data acquisition—it seeks to transform how humanity understands our cosmic context. The country’s "Sky Eye" project (FAST) has already revolutionized pulsar discovery, while the upcoming Chinese Space Station will host dedicated astronomical payloads by 2025. I aspire to contribute to these initiatives through my work on high-redshift galaxy surveys, which can leverage Beijing's strategic position for international collaboration. For instance, I propose developing a joint research framework between NAOC and European partners (facilitated through China's Belt and Road Initiative) to study cosmic web structures using data from the Chinese-led Xuntian Space Telescope. This would exemplify the interdisciplinary synergy that defines modern astronomy in Beijing.</w:t>
      </w:r>
    </w:p>
    <w:p>
      <w:pPr>
        <w:pStyle w:val="BodyText"/>
      </w:pPr>
      <w:r>
        <w:t xml:space="preserve">My motivation extends beyond professional fulfillment; it embodies a deep respect for China's centuries-long astronomical heritage. From ancient Chinese star maps documenting supernovae (like SN 1054, which created the Crab Nebula) to contemporary achievements like Chang'e lunar missions, China has always been at astronomy’s forefront. Serving as an Astronomer in Beijing means honoring this legacy while building tomorrow’s discoveries. I am particularly inspired by the vision of Chinese astronomers who have established global partnerships—such as Professor Liu Jiping's team at NAOC collaborating with NASA on solar physics. In Beijing, I will actively engage with such pioneers to foster reciprocal knowledge exchange that benefits both China and the worldwide astronomical community.</w:t>
      </w:r>
    </w:p>
    <w:p>
      <w:pPr>
        <w:pStyle w:val="BodyText"/>
      </w:pPr>
      <w:r>
        <w:t xml:space="preserve">Looking ahead, my five-year plan centers on three pillars: First, leading a research group at Beijing University of Technology focused on galaxy evolution using multi-messenger astronomy (combining gravitational wave and electromagnetic data). Second, mentoring Chinese PhD students in computational astrophysics to strengthen local talent pipelines. Third, developing open-source tools for data analysis that align with China's push for "Science 2030" goals. Crucially, I aim to translate these objectives into tangible outcomes—such as establishing a Beijing-based hub for analyzing FAST survey data—which would position the city as the epicenter of Southern Hemisphere sky exploration.</w:t>
      </w:r>
    </w:p>
    <w:p>
      <w:pPr>
        <w:pStyle w:val="BodyText"/>
      </w:pPr>
      <w:r>
        <w:t xml:space="preserve">This Personal Statement reflects my readiness to become an integral part of China Beijing’s astronomical renaissance. I bring not only technical expertise but also cultural fluency, institutional commitment, and a vision that transcends individual research to serve collective scientific advancement. The opportunity to contribute as an Astronomer within Beijing’s unique academic-technological matrix represents the culmination of my professional journey—and the most impactful platform for meaningful discovery in this era of cosmic exploration. I eagerly anticipate contributing to China’s legacy as a global leader in understanding our universe, right from the heart of Beijing.</w:t>
      </w:r>
    </w:p>
    <w:p>
      <w:pPr>
        <w:pStyle w:val="BodyText"/>
      </w:pPr>
      <w:r>
        <w:t xml:space="preserve">As an aspiring Astronomer with deep ties to China's scientific future, I am certain that my skills and aspirations find their ideal home in Beijing—where ancient sky lore meets tomorrow's telescopes. This is not merely a career move; it is the natural progression of a lifelong dedication to astronomy within the very epicenter of its most exciting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China Beijing</dc:title>
  <dc:creator/>
  <dc:language>en</dc:language>
  <cp:keywords/>
  <dcterms:created xsi:type="dcterms:W3CDTF">2025-12-09T18:26:01Z</dcterms:created>
  <dcterms:modified xsi:type="dcterms:W3CDTF">2025-12-09T18:26:01Z</dcterms:modified>
</cp:coreProperties>
</file>

<file path=docProps/custom.xml><?xml version="1.0" encoding="utf-8"?>
<Properties xmlns="http://schemas.openxmlformats.org/officeDocument/2006/custom-properties" xmlns:vt="http://schemas.openxmlformats.org/officeDocument/2006/docPropsVTypes"/>
</file>