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Personal</w:t>
      </w:r>
      <w:r>
        <w:t xml:space="preserve"> </w:t>
      </w:r>
      <w:r>
        <w:t xml:space="preserve">Statement</w:t>
      </w:r>
      <w:r>
        <w:t xml:space="preserve"> </w:t>
      </w:r>
      <w:r>
        <w:t xml:space="preserve">for</w:t>
      </w:r>
      <w:r>
        <w:t xml:space="preserve"> </w:t>
      </w:r>
      <w:r>
        <w:t xml:space="preserve">Egypt</w:t>
      </w:r>
      <w:r>
        <w:t xml:space="preserve"> </w:t>
      </w:r>
      <w:r>
        <w:t xml:space="preserve">Cairo</w:t>
      </w:r>
    </w:p>
    <w:bookmarkStart w:id="20" w:name="X6a6c932e569d04eccd06620b60f284c96b2af80"/>
    <w:p>
      <w:pPr>
        <w:pStyle w:val="Heading1"/>
      </w:pPr>
      <w:r>
        <w:t xml:space="preserve">Personal Statement: A Lifelong Passion for the Cosmos Rooted in Egypt Cairo</w:t>
      </w:r>
    </w:p>
    <w:p>
      <w:pPr>
        <w:pStyle w:val="FirstParagraph"/>
      </w:pPr>
      <w:r>
        <w:t xml:space="preserve">From my earliest childhood observations of the star-studded Egyptian sky above my family’s home in Giza, I have been captivated by the celestial mysteries that have illuminated humanity’s imagination since ancient times. As I prepare to submit this</w:t>
      </w:r>
      <w:r>
        <w:t xml:space="preserve"> </w:t>
      </w:r>
      <w:r>
        <w:rPr>
          <w:bCs/>
          <w:b/>
        </w:rPr>
        <w:t xml:space="preserve">Personal Statement</w:t>
      </w:r>
      <w:r>
        <w:t xml:space="preserve">, I do so with profound reverence for Egypt's historical relationship with astronomy and an unwavering commitment to advancing astronomical science within the vibrant academic landscape of</w:t>
      </w:r>
      <w:r>
        <w:t xml:space="preserve"> </w:t>
      </w:r>
      <w:r>
        <w:rPr>
          <w:iCs/>
          <w:i/>
        </w:rPr>
        <w:t xml:space="preserve">Egypt Cairo</w:t>
      </w:r>
      <w:r>
        <w:t xml:space="preserve">. My journey as an aspiring</w:t>
      </w:r>
      <w:r>
        <w:t xml:space="preserve"> </w:t>
      </w:r>
      <w:r>
        <w:rPr>
          <w:bCs/>
          <w:b/>
        </w:rPr>
        <w:t xml:space="preserve">Astronomer</w:t>
      </w:r>
      <w:r>
        <w:t xml:space="preserve"> </w:t>
      </w:r>
      <w:r>
        <w:t xml:space="preserve">has been shaped by both the legacy of Pharaonic star-watchers and modern scientific rigor, forging a path that now converges with Egypt’s contemporary quest for scientific excellence in the Nile Delta metropolis.</w:t>
      </w:r>
    </w:p>
    <w:p>
      <w:pPr>
        <w:pStyle w:val="BodyText"/>
      </w:pPr>
      <w:r>
        <w:t xml:space="preserve">My fascination began not in a classroom but under Cairo’s night sky during summer vacations. While my peers marveled at the city lights, I would climb to our rooftop observatory—equipped with a modest telescope gifted by an uncle who was an amateur astronomer—and trace constellations that ancient Egyptians once aligned with their pyramids and temples. I recall studying how the heliacal rising of Sirius guided the Nile’s floods, a knowledge system that required precise astronomical observation millennia ago. This connection between Egypt’s past and its potential future in astronomy ignited my academic trajectory. I pursued an undergraduate degree in Physics at Cairo University, where I immersed myself not only in quantum mechanics but also in historical astronomy—particularly the contributions of scholars like Ibn al-Haytham and the astronomical instruments discovered at sites like Karnak. My thesis on "Optical Astronomy Education Models for Egyptian Schools" earned recognition from the Egyptian Society for Astronomy, highlighting my commitment to making this field accessible across Egypt Cairo.</w:t>
      </w:r>
    </w:p>
    <w:p>
      <w:pPr>
        <w:pStyle w:val="BodyText"/>
      </w:pPr>
      <w:r>
        <w:t xml:space="preserve">My graduate research at the Helwan University Observatory—located just outside Cairo and home to one of Africa’s most advanced telescopes—became the crucible where my theoretical knowledge transformed into practical expertise. Under Dr. Amr El-Sayed, a renowned Egyptian astrophysicist, I conducted observational studies on variable stars in the Milky Way’s Sagittarius Arm using the 1-meter telescope at Helwan. This work required meticulous data analysis under Cairo’s unique atmospheric conditions—where light pollution challenges traditional astronomy but also offers valuable lessons in adaptive observation techniques. I learned to calibrate instruments against Cairo’s urban glow, developing methodologies that could benefit observatories across Egypt and beyond. My published paper on "Atmospheric Correction Techniques for Urban-Based Optical Astronomy" (2023) specifically addresses how Egyptian</w:t>
      </w:r>
      <w:r>
        <w:t xml:space="preserve"> </w:t>
      </w:r>
      <w:r>
        <w:rPr>
          <w:bCs/>
          <w:b/>
        </w:rPr>
        <w:t xml:space="preserve">Astronomer</w:t>
      </w:r>
      <w:r>
        <w:t xml:space="preserve">s can leverage their geographical position to contribute to global projects while mitigating local challenges.</w:t>
      </w:r>
    </w:p>
    <w:p>
      <w:pPr>
        <w:pStyle w:val="BodyText"/>
      </w:pPr>
      <w:r>
        <w:t xml:space="preserve">What distinguishes my approach is an understanding that modern astronomy must be rooted in cultural context. In Egypt Cairo, where science education often struggles with resource constraints, I co-founded "Stellar Horizons," a nonprofit that brings astronomy workshops to underprivileged schools in Imbaba and Heliopolis. We use affordable planetarium software and local star lore to teach concepts—like how ancient Egyptians used Orion’s belt for navigation—to make the subject relatable. During one session at Cairo’s Al-Azhar Secondary School, I shared how the Pharaohs’ alignment of temples with specific stars reflects both spiritual belief and scientific precision. This experience crystallized my conviction that a successful</w:t>
      </w:r>
      <w:r>
        <w:t xml:space="preserve"> </w:t>
      </w:r>
      <w:r>
        <w:rPr>
          <w:bCs/>
          <w:b/>
        </w:rPr>
        <w:t xml:space="preserve">Astronomer</w:t>
      </w:r>
      <w:r>
        <w:t xml:space="preserve"> </w:t>
      </w:r>
      <w:r>
        <w:t xml:space="preserve">in Egypt must bridge ancient wisdom and modern science while fostering local talent—a perspective now central to my career vision.</w:t>
      </w:r>
    </w:p>
    <w:p>
      <w:pPr>
        <w:pStyle w:val="BodyText"/>
      </w:pPr>
      <w:r>
        <w:t xml:space="preserve">I am particularly drawn to Cairo’s emerging role as a hub for astronomical collaboration. The Egyptian Space Agency’s recent launch of the "Egyptian Satellite 2" project, coupled with the University of Cairo’s new Center for Astrophysical Research, presents unprecedented opportunities. I aim to contribute to these initiatives by focusing on three pillars: (1) developing low-cost instrumentation suited for Egypt Cairo’s climate, (2) creating Arabic-language educational resources that honor our heritage while teaching contemporary astrophysics, and (3) establishing a network of Egyptian observatories across the Nile Valley to monitor transient cosmic events. My long-term goal is to lead Egypt’s first dedicated exoplanet research program based in Cairo—a project that would position Egypt at the forefront of global astronomy while inspiring a new generation of Egyptian scientists.</w:t>
      </w:r>
    </w:p>
    <w:p>
      <w:pPr>
        <w:pStyle w:val="BodyText"/>
      </w:pPr>
      <w:r>
        <w:t xml:space="preserve">My commitment extends beyond technical expertise. I recognize that as an</w:t>
      </w:r>
      <w:r>
        <w:t xml:space="preserve"> </w:t>
      </w:r>
      <w:r>
        <w:rPr>
          <w:bCs/>
          <w:b/>
        </w:rPr>
        <w:t xml:space="preserve">Astronomer</w:t>
      </w:r>
      <w:r>
        <w:t xml:space="preserve"> </w:t>
      </w:r>
      <w:r>
        <w:t xml:space="preserve">in Egypt, I must navigate interdisciplinary challenges: collaborating with archaeologists to interpret ancient astronomical artifacts, advising policymakers on light pollution regulations for Cairo’s growing cities, and engaging communities through events like the annual "Cairo Star Festival" that celebrates our shared cosmic heritage. When I presented my research at the 2023 African Astronomical Society Conference in Luxor, I emphasized how Egypt Cairo could leverage its unique position—straddling Africa and Asia—to host international astronomical conferences, fostering scientific diplomacy. My</w:t>
      </w:r>
      <w:r>
        <w:t xml:space="preserve"> </w:t>
      </w:r>
      <w:r>
        <w:rPr>
          <w:bCs/>
          <w:b/>
        </w:rPr>
        <w:t xml:space="preserve">Personal Statement</w:t>
      </w:r>
      <w:r>
        <w:t xml:space="preserve"> </w:t>
      </w:r>
      <w:r>
        <w:t xml:space="preserve">is not merely an academic document; it is a pledge to honor the legacy of Egyptian astronomy while building a future where our nation’s sky becomes a beacon for global discovery.</w:t>
      </w:r>
    </w:p>
    <w:p>
      <w:pPr>
        <w:pStyle w:val="BodyText"/>
      </w:pPr>
      <w:r>
        <w:t xml:space="preserve">To be clear: my aspiration transcends personal achievement. I envision Egypt Cairo as more than just a geographic location—it must become synonymous with innovation in observational science, where ancient reverence for the stars meets 21st-century technology. I have prepared myself not only through rigorous study but by immersing myself in Egypt’s scientific ecosystem. From volunteering at the Museum of Egyptian Antiquities’ astronomy section to assisting at the Cairo International Airport’s weather observatory (which provides invaluable data for atmospheric studies), I’ve sought every opportunity to integrate my work with Egypt’s practical needs. My proficiency in Arabic, English, and basic French further enables me to collaborate across international networks while ensuring research remains accessible within Egyptian communities.</w:t>
      </w:r>
    </w:p>
    <w:p>
      <w:pPr>
        <w:pStyle w:val="BodyText"/>
      </w:pPr>
      <w:r>
        <w:t xml:space="preserve">As I stand at the threshold of contributing meaningfully to Egypt’s scientific renaissance, I carry with me a profound sense of responsibility. The stars that guided Pharaohs now guide my career path. In this</w:t>
      </w:r>
      <w:r>
        <w:t xml:space="preserve"> </w:t>
      </w:r>
      <w:r>
        <w:rPr>
          <w:bCs/>
          <w:b/>
        </w:rPr>
        <w:t xml:space="preserve">Personal Statement</w:t>
      </w:r>
      <w:r>
        <w:t xml:space="preserve">, I affirm that my journey as an astronomer is inseparable from Egypt Cairo: a city where every telescope trained toward the heavens also reflects humanity’s enduring quest to understand its place in the universe. I am ready to dedicate myself fully to advancing astronomical knowledge within Egypt, ensuring our nation’s voice resonates powerfully among the world’s leading astronomers. The cosmos does not discriminate between cultures—but it demands that we honor our past while building for tomorrow, especially here 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Personal Statement for Egypt Cairo</dc:title>
  <dc:creator/>
  <dc:language>en</dc:language>
  <cp:keywords/>
  <dcterms:created xsi:type="dcterms:W3CDTF">2026-04-30T12:04:22Z</dcterms:created>
  <dcterms:modified xsi:type="dcterms:W3CDTF">2026-04-30T12:04:22Z</dcterms:modified>
</cp:coreProperties>
</file>

<file path=docProps/custom.xml><?xml version="1.0" encoding="utf-8"?>
<Properties xmlns="http://schemas.openxmlformats.org/officeDocument/2006/custom-properties" xmlns:vt="http://schemas.openxmlformats.org/officeDocument/2006/docPropsVTypes"/>
</file>