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f6e3383585937103ae0d3b1ccd16e5b216a9c02"/>
    <w:p>
      <w:pPr>
        <w:pStyle w:val="Heading1"/>
      </w:pPr>
      <w:r>
        <w:t xml:space="preserve">Personal Statement: A Lifelong Passion for Astronomy Rooted in Ethiopia Addis Ababa</w:t>
      </w:r>
    </w:p>
    <w:p>
      <w:pPr>
        <w:pStyle w:val="FirstParagraph"/>
      </w:pPr>
      <w:r>
        <w:t xml:space="preserve">From the moment I first gazed upon the star-strewn skies above Addis Ababa as a child, my soul was captivated by the cosmos. Growing up near Mount Entoto, where the city’s skyline meets the vast African night, I learned to distinguish constellations not just through textbooks but through quiet observation under Ethiopia’s clear, unpolluted skies. That early wonder has since blossomed into a profound commitment to become a dedicated Astronomer—one whose work is deeply rooted in the scientific aspirations of Ethiopia Addis Ababa and its people. This Personal Statement outlines my academic journey, professional vision, and unwavering dedication to advancing astronomy within Ethiopia’s unique cultural and scientific landscape.</w:t>
      </w:r>
    </w:p>
    <w:p>
      <w:pPr>
        <w:pStyle w:val="BodyText"/>
      </w:pPr>
      <w:r>
        <w:t xml:space="preserve">My academic foundation began at Addis Ababa University (AAU), where I earned a Bachelor’s degree in Physics with honors, specializing in Astrophysics. During my studies, I immersed myself in the challenges of astronomy education in Ethiopia: limited access to modern telescopes, outdated classroom resources, and scarce opportunities for hands-on research. These constraints were not barriers but catalysts for innovation. I co-founded the "Addis Ababa Astronomy Club," organizing free stargazing nights at AAU’s campus observatory—where we used refurbished equipment to engage over 500 students annually in identifying stars, planets, and meteor showers visible from our latitude. This experience taught me that astronomy thrives not through grand infrastructure alone, but through community engagement and local context. As I pursued my Master’s in Astronomy at the University of Nairobi (with a focus on African sky surveys), I consistently returned to Ethiopia Addis Ababa to share knowledge—leading workshops for high school teachers on integrating celestial navigation into STEM curricula, a practice deeply resonant with Ethiopia’s ancient traditions like the Aksumite calendar systems.</w:t>
      </w:r>
    </w:p>
    <w:p>
      <w:pPr>
        <w:pStyle w:val="BodyText"/>
      </w:pPr>
      <w:r>
        <w:t xml:space="preserve">My professional journey has been shaped by a commitment to bridge global astronomical research with Africa’s developmental needs. As a research assistant at the South African Astronomical Observatory (SAAO), I contributed to projects mapping star formation in the Milky Way, but always with an eye toward applying these insights for Ethiopia. I collaborated on a proposal for the East African Observatory Network, advocating for shared telescope access across continental hubs—including Addis Ababa’s strategic location as Africa’s political and academic epicenter. This work revealed a critical gap: while Ethiopia has 30+ universities, only two have astronomy programs, and none operate dedicated observatories. I realized that as an Astronomer in Ethiopia Addis Ababa, my role would extend beyond research to building capacity—training the next generation of Ethiopian scientists to study their own skies.</w:t>
      </w:r>
    </w:p>
    <w:p>
      <w:pPr>
        <w:pStyle w:val="BodyText"/>
      </w:pPr>
      <w:r>
        <w:t xml:space="preserve">My vision for Ethiopia Addis Ababa is concrete and community-driven. I propose establishing a "National Astronomy Outreach Hub" within AAU, designed to address local challenges: first, by creating low-cost, solar-powered educational kits for rural schools (using Ethiopia’s abundant sunlight), which would teach astronomy through storytelling—linking celestial events to Ethiopian folklore like the "Hawas" (star) traditions of the Oromo people. Second, I aim to partner with Addis Ababa City Administration to reduce light pollution in key observation zones near Mount Entoto and Awash National Park. Third, I will develop a data-sharing platform for African researchers, prioritizing Ethiopian observations of transient events like solar eclipses—critical for both scientific study and public engagement. For instance, Ethiopia’s 2023 total solar eclipse drew 50,000+ visitors; my team would transform such moments into lasting educational impact through citizen science projects.</w:t>
      </w:r>
    </w:p>
    <w:p>
      <w:pPr>
        <w:pStyle w:val="BodyText"/>
      </w:pPr>
      <w:r>
        <w:t xml:space="preserve">What sets me apart is my understanding that astronomy in Ethiopia Addis Ababa must be culturally contextualized. I have spent years collaborating with the Ethiopian Orthodox Tewahedo Church and local elders to document traditional astronomical knowledge—such as how seasonal star patterns guided ancient Aksumite agricultural cycles. This work, published in the *Journal of African Cultural Astronomy*, proved that indigenous knowledge complements modern science without conflict. As an Astronomer, I reject a "top-down" approach; instead, I believe Ethiopia Addis Ababa’s scientific renaissance must emerge from its own intellectual roots. My fluency in Amharic and Afaan Oromo ensures my projects resonate with communities from the city’s core to rural villages.</w:t>
      </w:r>
    </w:p>
    <w:p>
      <w:pPr>
        <w:pStyle w:val="BodyText"/>
      </w:pPr>
      <w:r>
        <w:t xml:space="preserve">I am equally aware of systemic challenges: funding gaps for astronomical infrastructure, gender disparities in STEM (only 20% of Ethiopian astronomy researchers are women), and the need for policy advocacy. My Personal Statement is not merely a summary—it is a pledge. I will lobby the Ethiopian Ministry of Science and Technology for dedicated astronomy grants, mentor young women through AAU’s "Stars for Sisters" initiative, and leverage Ethiopia’s position in the African Union to champion regional astronomical partnerships. The 2030 Africa Continental Framework on Science aims to triple scientific capacity; I am committed to ensuring Addis Ababa is its epicenter.</w:t>
      </w:r>
    </w:p>
    <w:p>
      <w:pPr>
        <w:pStyle w:val="BodyText"/>
      </w:pPr>
      <w:r>
        <w:t xml:space="preserve">To study the universe is to understand humanity’s place within it. In Ethiopia Addis Ababa, where ancient civilization and modern ambition coexist, this pursuit carries extra meaning. Every star visible above the Meskel Square or from the hills of Kaliti holds stories of ancestors who mapped their world through celestial wisdom—and I am honored to be part of reviving that legacy for tomorrow’s Ethiopian scientists. My journey began under Addis Ababa’s night sky; it will culminate in building a future where Ethiopian Astronomers, equipped with local knowledge and global expertise, lead the continent into the next era of cosmic discovery. This is not just my career—it is my purpose as an African Scientist serving Ethiopia Addis Ababa.</w:t>
      </w:r>
    </w:p>
    <w:p>
      <w:pPr>
        <w:pStyle w:val="BodyText"/>
      </w:pPr>
      <w:r>
        <w:t xml:space="preserve">I stand ready to contribute to this mission immediately. With a deep respect for Ethiopia’s intellectual heritage and a pragmatic roadmap for growth, I will ensure that the light from Addis Ababa’s stars no longer remains uncharted—but illuminated, understood, and shared by all Ethiopians. The cosmos is universal; our responsibility is to make it local.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for Ethiopia Addis Ababa</dc:title>
  <dc:creator/>
  <dc:language>en</dc:language>
  <cp:keywords/>
  <dcterms:created xsi:type="dcterms:W3CDTF">2026-07-20T03:44:13Z</dcterms:created>
  <dcterms:modified xsi:type="dcterms:W3CDTF">2026-07-20T03:44:13Z</dcterms:modified>
</cp:coreProperties>
</file>

<file path=docProps/custom.xml><?xml version="1.0" encoding="utf-8"?>
<Properties xmlns="http://schemas.openxmlformats.org/officeDocument/2006/custom-properties" xmlns:vt="http://schemas.openxmlformats.org/officeDocument/2006/docPropsVTypes"/>
</file>