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France</w:t>
      </w:r>
      <w:r>
        <w:t xml:space="preserve"> </w:t>
      </w:r>
      <w:r>
        <w:t xml:space="preserve">Lyon</w:t>
      </w:r>
    </w:p>
    <w:bookmarkStart w:id="20" w:name="X408c9f198bc83fddd4b74f186a436dd1e7bb131"/>
    <w:p>
      <w:pPr>
        <w:pStyle w:val="Heading1"/>
      </w:pPr>
      <w:r>
        <w:t xml:space="preserve">Personal Statement: A Passion for the Cosmos and the Path to France Lyon</w:t>
      </w:r>
    </w:p>
    <w:p>
      <w:pPr>
        <w:pStyle w:val="FirstParagraph"/>
      </w:pPr>
      <w:r>
        <w:t xml:space="preserve">From my earliest childhood, gazing at the night sky through a modest telescope on my grandparents' farm, I knew astronomy was not merely a scientific discipline but a profound connection to humanity's oldest quest for meaning. Today, as I prepare to submit this</w:t>
      </w:r>
      <w:r>
        <w:t xml:space="preserve"> </w:t>
      </w:r>
      <w:r>
        <w:rPr>
          <w:iCs/>
          <w:i/>
        </w:rPr>
        <w:t xml:space="preserve">Personal Statement</w:t>
      </w:r>
      <w:r>
        <w:t xml:space="preserve">, I do so with unwavering conviction that my journey as an</w:t>
      </w:r>
      <w:r>
        <w:t xml:space="preserve"> </w:t>
      </w:r>
      <w:r>
        <w:rPr>
          <w:iCs/>
          <w:i/>
        </w:rPr>
        <w:t xml:space="preserve">Astronomer</w:t>
      </w:r>
      <w:r>
        <w:t xml:space="preserve"> </w:t>
      </w:r>
      <w:r>
        <w:t xml:space="preserve">must culminate in the intellectually vibrant and historically rich environment of</w:t>
      </w:r>
      <w:r>
        <w:t xml:space="preserve"> </w:t>
      </w:r>
      <w:r>
        <w:rPr>
          <w:bCs/>
          <w:b/>
        </w:rPr>
        <w:t xml:space="preserve">France Lyon</w:t>
      </w:r>
      <w:r>
        <w:t xml:space="preserve">. This city, home to world-class observatories, cutting-edge research institutions, and a deep-rooted tradition of astronomical inquiry, represents the ideal crucible for my academic and professional evolution.</w:t>
      </w:r>
    </w:p>
    <w:p>
      <w:pPr>
        <w:pStyle w:val="BodyText"/>
      </w:pPr>
      <w:r>
        <w:t xml:space="preserve">My fascination with celestial mechanics began during an undergraduate physics program at the University of Cambridge, where I immersed myself in stellar astrophysics. However, it was a transformative semester spent at the Observatoire de Paris that crystallized my vision: I needed to pursue advanced research where theoretical rigor met practical observation within a collaborative European framework. The University of Lyon’s Department of Physics and Astronomy (IPAG) and its affiliation with the Centre de Recherche Astrophysique de Lyon (CRAL) immediately emerged as my paramount destination.</w:t>
      </w:r>
      <w:r>
        <w:t xml:space="preserve"> </w:t>
      </w:r>
      <w:r>
        <w:rPr>
          <w:bCs/>
          <w:b/>
        </w:rPr>
        <w:t xml:space="preserve">France Lyon</w:t>
      </w:r>
      <w:r>
        <w:t xml:space="preserve"> </w:t>
      </w:r>
      <w:r>
        <w:t xml:space="preserve">offers an unparalleled ecosystem—where the 20-meter telescope at La Silla Observatory (in Chile, operated by ESO with French participation), the upcoming ELT project, and Lyon’s own laboratories converge—to explore the universe’s most elusive phenomena: dark matter distribution in galaxy clusters and the chemical evolution of protoplanetary disks.</w:t>
      </w:r>
    </w:p>
    <w:p>
      <w:pPr>
        <w:pStyle w:val="BodyText"/>
      </w:pPr>
      <w:r>
        <w:t xml:space="preserve">My academic trajectory has been meticulously crafted to prepare me for this next phase. I earned a Master's degree with honors at the University of Edinburgh, where my thesis on "Gravitational Lensing in High-Redshift Clusters" utilized Hubble Space Telescope data and advanced statistical modeling. This work was published in</w:t>
      </w:r>
      <w:r>
        <w:t xml:space="preserve"> </w:t>
      </w:r>
      <w:r>
        <w:rPr>
          <w:iCs/>
          <w:i/>
        </w:rPr>
        <w:t xml:space="preserve">Monthly Notices of the Royal Astronomical Society</w:t>
      </w:r>
      <w:r>
        <w:t xml:space="preserve">, demonstrating my capacity for independent research within a rigorous framework. Yet, I recognized that theoretical expertise alone is insufficient; true progress requires hands-on experience with next-generation instrumentation. Consequently, I spent two years as a research assistant at the Institute for Research in Astrophysics and Planetology (IRAP) in Toulouse, contributing to the calibration of spectrographs for the NIRSpec instrument on the James Webb Space Telescope (JWST). This experience taught me to navigate complex data pipelines—a skill directly transferable to Lyon’s collaborative projects with ESO and CNRS. Crucially, it instilled in me an appreciation for how European scientific networks like</w:t>
      </w:r>
      <w:r>
        <w:t xml:space="preserve"> </w:t>
      </w:r>
      <w:r>
        <w:rPr>
          <w:iCs/>
          <w:i/>
        </w:rPr>
        <w:t xml:space="preserve">France Lyon</w:t>
      </w:r>
      <w:r>
        <w:t xml:space="preserve">’s ecosystem foster innovation through shared resources and interdisciplinary dialogue.</w:t>
      </w:r>
    </w:p>
    <w:p>
      <w:pPr>
        <w:pStyle w:val="BodyText"/>
      </w:pPr>
      <w:r>
        <w:t xml:space="preserve">Why</w:t>
      </w:r>
      <w:r>
        <w:t xml:space="preserve"> </w:t>
      </w:r>
      <w:r>
        <w:rPr>
          <w:bCs/>
          <w:b/>
        </w:rPr>
        <w:t xml:space="preserve">France Lyon</w:t>
      </w:r>
      <w:r>
        <w:t xml:space="preserve">? Beyond its academic prestige, Lyon embodies the symbiosis of cosmological inquiry and humanistic tradition that defines my approach. The city’s historical connection to astronomy—from Jean-Félix Adolphe Baudin’s 19th-century stellar cataloging to today’s CRAL researchers—creates a living continuum of discovery. I am particularly inspired by Professor Claire Mordasini’s work on exoplanet formation, which aligns with my own interest in the role of metallicity in planetary accretion. Lyon also offers access to the</w:t>
      </w:r>
      <w:r>
        <w:t xml:space="preserve"> </w:t>
      </w:r>
      <w:r>
        <w:rPr>
          <w:iCs/>
          <w:i/>
        </w:rPr>
        <w:t xml:space="preserve">Observatoire de Lyon</w:t>
      </w:r>
      <w:r>
        <w:t xml:space="preserve">, where instruments like the high-resolution spectrograph SPIRou are revolutionizing our understanding of stellar magnetism and exoplanetary atmospheres. This proximity to active observatories and data centers will allow me to transition seamlessly from theoretical modeling (my strength) into observational validation—precisely the synthesis I seek as an</w:t>
      </w:r>
      <w:r>
        <w:t xml:space="preserve"> </w:t>
      </w:r>
      <w:r>
        <w:rPr>
          <w:iCs/>
          <w:i/>
        </w:rPr>
        <w:t xml:space="preserve">Astronomer</w:t>
      </w:r>
      <w:r>
        <w:t xml:space="preserve">.</w:t>
      </w:r>
    </w:p>
    <w:p>
      <w:pPr>
        <w:pStyle w:val="BodyText"/>
      </w:pPr>
      <w:r>
        <w:t xml:space="preserve">My professional ethos centers on two pillars: meticulous scientific inquiry and ethical responsibility. In my role at IRAP, I co-founded a public outreach initiative ("Stellar Horizons") that brought astronomy to rural schools in southern France. We adapted complex concepts into interactive workshops using simple tools—proving that cosmic wonder transcends academic barriers. This mirrors Lyon’s commitment to science communication through events like the annual "Nuit des Étoiles" festival, where the city transforms into a hub for stargazing and dialogue. As an</w:t>
      </w:r>
      <w:r>
        <w:t xml:space="preserve"> </w:t>
      </w:r>
      <w:r>
        <w:rPr>
          <w:iCs/>
          <w:i/>
        </w:rPr>
        <w:t xml:space="preserve">Astronomer</w:t>
      </w:r>
      <w:r>
        <w:t xml:space="preserve">, I believe our work must serve society; whether analyzing data from space missions or engaging with communities, I strive to make the universe feel accessible.</w:t>
      </w:r>
      <w:r>
        <w:t xml:space="preserve"> </w:t>
      </w:r>
      <w:r>
        <w:rPr>
          <w:bCs/>
          <w:b/>
        </w:rPr>
        <w:t xml:space="preserve">France Lyon</w:t>
      </w:r>
      <w:r>
        <w:t xml:space="preserve">’s emphasis on public engagement through its UNESCO-recognized astronomical heritage sites (like the 19th-century Observatory of La Découverte) resonates deeply with this vision.</w:t>
      </w:r>
    </w:p>
    <w:p>
      <w:pPr>
        <w:pStyle w:val="BodyText"/>
      </w:pPr>
      <w:r>
        <w:t xml:space="preserve">I envision my tenure in Lyon as a bridge between established European research and emerging global collaborations. My proposed PhD project—a comparative study of cold molecular clouds across Milky Way and Magellanic Cloud environments—leverages the university’s access to ALMA data, ESO archives, and Lyon’s high-performance computing cluster. This work directly addresses unanswered questions about star formation efficiency in low-metallicity regimes: a critical gap for understanding galaxy evolution. More importantly, it positions me to contribute meaningfully to Lyon’s strategic goals of advancing observational cosmology. I am eager to collaborate with CRAL colleagues on upcoming missions like Euclid and the Vera Rubin Observatory, where my expertise in statistical analysis of large datasets will complement their instrumentation strengths.</w:t>
      </w:r>
    </w:p>
    <w:p>
      <w:pPr>
        <w:pStyle w:val="BodyText"/>
      </w:pPr>
      <w:r>
        <w:t xml:space="preserve">My ambition extends beyond technical achievement. I seek to embody the spirit of a modern</w:t>
      </w:r>
      <w:r>
        <w:t xml:space="preserve"> </w:t>
      </w:r>
      <w:r>
        <w:rPr>
          <w:iCs/>
          <w:i/>
        </w:rPr>
        <w:t xml:space="preserve">Astronomer</w:t>
      </w:r>
      <w:r>
        <w:t xml:space="preserve"> </w:t>
      </w:r>
      <w:r>
        <w:t xml:space="preserve">who transcends disciplinary silos—integrating machine learning techniques with classical observational methods, engaging policymakers on space sustainability, and mentoring the next generation of researchers in France. The University of Lyon’s interdisciplinary approach, exemplified by its joint programs with École Normale Supérieure de Lyon and the French National Institute for Earth Sciences (IPGP), provides the perfect incubator for this vision. I am particularly drawn to their "Astrobiology and Planetary Science" cluster, where I could explore how cosmic dust cycles influence prebiotic chemistry—a question that intertwines my interests in galactic evolution and life’s origins.</w:t>
      </w:r>
    </w:p>
    <w:p>
      <w:pPr>
        <w:pStyle w:val="BodyText"/>
      </w:pPr>
      <w:r>
        <w:t xml:space="preserve">In closing, submitting this</w:t>
      </w:r>
      <w:r>
        <w:t xml:space="preserve"> </w:t>
      </w:r>
      <w:r>
        <w:rPr>
          <w:iCs/>
          <w:i/>
        </w:rPr>
        <w:t xml:space="preserve">Personal Statement</w:t>
      </w:r>
      <w:r>
        <w:t xml:space="preserve"> </w:t>
      </w:r>
      <w:r>
        <w:t xml:space="preserve">feels less like an application and more like a homecoming. The path from my childhood telescope under rural skies to the cutting-edge laboratories of</w:t>
      </w:r>
      <w:r>
        <w:t xml:space="preserve"> </w:t>
      </w:r>
      <w:r>
        <w:rPr>
          <w:bCs/>
          <w:b/>
        </w:rPr>
        <w:t xml:space="preserve">France Lyon</w:t>
      </w:r>
      <w:r>
        <w:t xml:space="preserve"> </w:t>
      </w:r>
      <w:r>
        <w:t xml:space="preserve">has been marked by a singular purpose: to deepen humanity’s understanding of our cosmic context. Lyon’s unique confluence of historical legacy, modern infrastructure, and collaborative culture makes it the indispensable destination for this mission. As I prepare to join your academic community, I am not merely seeking a position—I am committing to become an enduring contributor to Lyon’s legacy as a beacon of astronomical discovery. The universe is vast, but here in</w:t>
      </w:r>
      <w:r>
        <w:t xml:space="preserve"> </w:t>
      </w:r>
      <w:r>
        <w:rPr>
          <w:bCs/>
          <w:b/>
        </w:rPr>
        <w:t xml:space="preserve">France Lyon</w:t>
      </w:r>
      <w:r>
        <w:t xml:space="preserve">, I have found my compass.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France Lyon</dc:title>
  <dc:creator/>
  <dc:language>en</dc:language>
  <cp:keywords/>
  <dcterms:created xsi:type="dcterms:W3CDTF">2026-07-19T02:24:31Z</dcterms:created>
  <dcterms:modified xsi:type="dcterms:W3CDTF">2026-07-19T02:24:31Z</dcterms:modified>
</cp:coreProperties>
</file>

<file path=docProps/custom.xml><?xml version="1.0" encoding="utf-8"?>
<Properties xmlns="http://schemas.openxmlformats.org/officeDocument/2006/custom-properties" xmlns:vt="http://schemas.openxmlformats.org/officeDocument/2006/docPropsVTypes"/>
</file>