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Astronomer</w:t>
      </w:r>
      <w:r>
        <w:t xml:space="preserve"> </w:t>
      </w:r>
      <w:r>
        <w:t xml:space="preserve">in</w:t>
      </w:r>
      <w:r>
        <w:t xml:space="preserve"> </w:t>
      </w:r>
      <w:r>
        <w:t xml:space="preserve">India</w:t>
      </w:r>
      <w:r>
        <w:t xml:space="preserve"> </w:t>
      </w:r>
      <w:r>
        <w:t xml:space="preserve">Mumbai</w:t>
      </w:r>
    </w:p>
    <w:bookmarkStart w:id="25" w:name="Xa51d3e973ede76a4e2c7d50a2009f4a48898d7e"/>
    <w:p>
      <w:pPr>
        <w:pStyle w:val="Heading1"/>
      </w:pPr>
      <w:r>
        <w:t xml:space="preserve">Personal Statement for Aspiring Astronomer in India Mumbai</w:t>
      </w:r>
    </w:p>
    <w:p>
      <w:pPr>
        <w:pStyle w:val="FirstParagraph"/>
      </w:pPr>
      <w:r>
        <w:t xml:space="preserve">From the moment I first gazed through a telescope at the monsoon-drenched skies of Mumbai as a child, I knew my life would be devoted to unraveling the cosmos. Growing up amidst the vibrant chaos of India's financial capital, where urban sprawl meets ancient cultural heritage, I discovered an extraordinary connection between humanity's oldest questions and our most technologically advanced city. This Personal Statement articulates my journey toward becoming a professional Astronomer deeply rooted in India Mumbai's scientific landscape—a path forged through academic rigor, hands-on research, and an unwavering commitment to advancing India's place among the world's astronomical leaders.</w:t>
      </w:r>
    </w:p>
    <w:bookmarkStart w:id="20" w:name="X856aa64002166e0242dd6a15abb82d9d61bb4a9"/>
    <w:p>
      <w:pPr>
        <w:pStyle w:val="Heading2"/>
      </w:pPr>
      <w:r>
        <w:t xml:space="preserve">Academic Foundation in Mumbai's Scientific Ecosystem</w:t>
      </w:r>
    </w:p>
    <w:p>
      <w:pPr>
        <w:pStyle w:val="FirstParagraph"/>
      </w:pPr>
      <w:r>
        <w:t xml:space="preserve">My academic journey began at St. Xavier's College, Mumbai, where I pursued a B.Sc. in Physics with Astronomy as my specialization. The college's proximity to the National Centre for Radio Astrophysics (NCRA) in Pune ignited my passion during weekend stargazing sessions at the Juhu Beach observatory—a rare urban site where light pollution couldn't dim our curiosity about celestial bodies. Under Professor Ananya Desai, a pioneer in radio astronomy, I conducted undergraduate research on pulsar signal analysis using data from the Giant Metrewave Radio Telescope (GMRT), India's premier radio observatory. This experience transformed abstract equations into tangible cosmic phenomena and cemented my resolve to pursue this field professionally.</w:t>
      </w:r>
    </w:p>
    <w:p>
      <w:pPr>
        <w:pStyle w:val="BodyText"/>
      </w:pPr>
      <w:r>
        <w:t xml:space="preserve">I further honed my expertise at Tata Institute of Fundamental Research (TIFR) in Mumbai, completing an M.Sc. in Astronomy with distinction. My thesis on "Galactic Structure Mapping Using Multi-Wavelength Data" leveraged observations from India's Himalayan Optical Telescope and the Ooty Radio Telescope—a testament to how India's diverse geographical advantages enable cutting-edge research. Working alongside Dr. Rajesh Sharma at TIFR's Department of Astrophysics, I developed expertise in data processing using Python and IDL, skills directly applicable to modern astronomical challenges. Mumbai, with its world-class academic institutions and proximity to major observatories, provided the ideal ecosystem for this critical training phase.</w:t>
      </w:r>
    </w:p>
    <w:bookmarkEnd w:id="20"/>
    <w:bookmarkStart w:id="21" w:name="Xbf7edd61b7ccccba43eaffc82d5cf5b9f70a74e"/>
    <w:p>
      <w:pPr>
        <w:pStyle w:val="Heading2"/>
      </w:pPr>
      <w:r>
        <w:t xml:space="preserve">Hands-On Research in India's Astronomical Landscape</w:t>
      </w:r>
    </w:p>
    <w:p>
      <w:pPr>
        <w:pStyle w:val="FirstParagraph"/>
      </w:pPr>
      <w:r>
        <w:t xml:space="preserve">Beyond academics, I actively participated in Mumbai's vibrant astronomical community. During summer internships at the Indian Institute of Astrophysics (IIA) in Bangalore, I contributed to the development of an optical spectrograph for the proposed Indian Astronomical Observatory (IAO) on Hanle Peak. However, my most formative experience came when I co-founded "Mumbai Star Gazing," a citizen science initiative that organized monthly stargazing events at Mumbai's Juhu Beach and Santacruz Waterfront. These sessions—attended by 200+ students annually—demystified astronomy for urban youth, demonstrating how India Mumbai can bridge the gap between scientific research and public engagement.</w:t>
      </w:r>
    </w:p>
    <w:p>
      <w:pPr>
        <w:pStyle w:val="BodyText"/>
      </w:pPr>
      <w:r>
        <w:t xml:space="preserve">This initiative also led to my involvement in the "Mumbai Dark Sky Project," where I collaborated with local authorities to reduce light pollution in Thane's coastal regions—a critical step for preserving Mumbai's limited dark-sky zones. Our data, presented at the 2023 International Astronomical Union (IAU) conference in Mumbai, influenced municipal lighting policies. These experiences reinforced my belief that an Astronomer must be both a researcher and a community advocate—especially in India where astronomy education remains concentrated in metropolitan hubs like Mumbai.</w:t>
      </w:r>
    </w:p>
    <w:bookmarkEnd w:id="21"/>
    <w:bookmarkStart w:id="22" w:name="Xbc6fb49ec951ec2b3b85b2417ecc7a4e812b5a6"/>
    <w:p>
      <w:pPr>
        <w:pStyle w:val="Heading2"/>
      </w:pPr>
      <w:r>
        <w:t xml:space="preserve">Why India Mumbai? The Strategic Imperative</w:t>
      </w:r>
    </w:p>
    <w:p>
      <w:pPr>
        <w:pStyle w:val="FirstParagraph"/>
      </w:pPr>
      <w:r>
        <w:t xml:space="preserve">My decision to establish my career in India Mumbai is not merely geographical—it's a strategic choice aligned with the nation's scientific ambitions. As the home of TIFR, NCRA, and the upcoming Giant Metre-Wave Radio Telescope (GMRT) expansion, Mumbai offers unparalleled access to India's astronomical infrastructure. The city's unique position as a global financial center also enables collaborations with institutions like ISRO and private entities such as Skyroot Aerospace, which are increasingly investing in space technology. Mumbai isn't just where I studied; it's the epicenter of India's emerging role in international astronomy partnerships—evident in the recent Chandrayaan-3 mission and India's participation in the Square Kilometre Array (SKA) project.</w:t>
      </w:r>
    </w:p>
    <w:p>
      <w:pPr>
        <w:pStyle w:val="BodyText"/>
      </w:pPr>
      <w:r>
        <w:t xml:space="preserve">Moreover, Mumbai embodies a microcosm of India's diversity—a city where I can engage with students from every corner of the nation. My goal is to establish a research group at a Mumbai-based institution that focuses on accessible astronomy education for underserved communities, particularly in Maharashtra's rural districts. By leveraging Mumbai's media infrastructure (through collaborations with platforms like Discovery Channel India), we can create content that inspires the next generation of Indian astronomers right from the heart of our urban landscape.</w:t>
      </w:r>
    </w:p>
    <w:bookmarkEnd w:id="22"/>
    <w:bookmarkStart w:id="23" w:name="X85974c1c571ee3c2c52d0af111aba1a5de71169"/>
    <w:p>
      <w:pPr>
        <w:pStyle w:val="Heading2"/>
      </w:pPr>
      <w:r>
        <w:t xml:space="preserve">Future Vision: Advancing India's Cosmic Legacy</w:t>
      </w:r>
    </w:p>
    <w:p>
      <w:pPr>
        <w:pStyle w:val="FirstParagraph"/>
      </w:pPr>
      <w:r>
        <w:t xml:space="preserve">As a future Astronomer, I aim to contribute to India's next chapter in space exploration through three pillars:</w:t>
      </w:r>
    </w:p>
    <w:p>
      <w:pPr>
        <w:numPr>
          <w:ilvl w:val="0"/>
          <w:numId w:val="1001"/>
        </w:numPr>
        <w:pStyle w:val="Compact"/>
      </w:pPr>
      <w:r>
        <w:rPr>
          <w:bCs/>
          <w:b/>
        </w:rPr>
        <w:t xml:space="preserve">Research Excellence:</w:t>
      </w:r>
      <w:r>
        <w:t xml:space="preserve"> </w:t>
      </w:r>
      <w:r>
        <w:t xml:space="preserve">Developing novel techniques for studying galaxy formation using data from the upcoming Indian Space Science Data Centre (ISSDC) and international collaborations like NASA's James Webb Space Telescope.</w:t>
      </w:r>
    </w:p>
    <w:p>
      <w:pPr>
        <w:numPr>
          <w:ilvl w:val="0"/>
          <w:numId w:val="1001"/>
        </w:numPr>
        <w:pStyle w:val="Compact"/>
      </w:pPr>
      <w:r>
        <w:rPr>
          <w:bCs/>
          <w:b/>
        </w:rPr>
        <w:t xml:space="preserve">Education Innovation:</w:t>
      </w:r>
      <w:r>
        <w:t xml:space="preserve"> </w:t>
      </w:r>
      <w:r>
        <w:t xml:space="preserve">Creating Mumbai-based workshops that integrate virtual reality with real astronomical data, making complex concepts accessible to schoolchildren across India.</w:t>
      </w:r>
    </w:p>
    <w:p>
      <w:pPr>
        <w:numPr>
          <w:ilvl w:val="0"/>
          <w:numId w:val="1001"/>
        </w:numPr>
        <w:pStyle w:val="Compact"/>
      </w:pPr>
      <w:r>
        <w:rPr>
          <w:bCs/>
          <w:b/>
        </w:rPr>
        <w:t xml:space="preserve">National Leadership:</w:t>
      </w:r>
      <w:r>
        <w:t xml:space="preserve"> </w:t>
      </w:r>
      <w:r>
        <w:t xml:space="preserve">Advocating for policy frameworks that prioritize astronomy funding and infrastructure development in India's 2030 science strategy.</w:t>
      </w:r>
    </w:p>
    <w:p>
      <w:pPr>
        <w:pStyle w:val="FirstParagraph"/>
      </w:pPr>
      <w:r>
        <w:t xml:space="preserve">I am particularly inspired by the work of Dr. Jayant Narlikar, a Mumbai-born astronomer who helped establish India's first radio astronomy group at TIFR in the 1960s. His legacy fuels my ambition to ensure that Mumbai remains not just a center of astronomical activity, but a beacon for scientific empowerment across India—proving that cosmic exploration can thrive amidst urban energy.</w:t>
      </w:r>
    </w:p>
    <w:bookmarkEnd w:id="23"/>
    <w:bookmarkStart w:id="24" w:name="conclusion-a-cosmic-commitment-to-mumbai"/>
    <w:p>
      <w:pPr>
        <w:pStyle w:val="Heading2"/>
      </w:pPr>
      <w:r>
        <w:t xml:space="preserve">Conclusion: A Cosmic Commitment to Mumbai</w:t>
      </w:r>
    </w:p>
    <w:p>
      <w:pPr>
        <w:pStyle w:val="FirstParagraph"/>
      </w:pPr>
      <w:r>
        <w:t xml:space="preserve">My journey from a curious child watching the monsoon stars of Mumbai to a dedicated astronomy researcher has been defined by India's scientific potential. I have chosen this path not merely as an Astronomer, but as an ambassador for Indian science in Mumbai—a city that symbolizes both our global aspirations and local resilience. The Personal Statement you read today is more than an application; it is a pledge to dedicate my skills to advancing astronomy within India Mumbai's unique context. I envision a future where every student in Maharashtra can look up at the night sky with the same wonder I felt on Juhu Beach, knowing that Mumbai—the city of dreams—will guide them toward the stars.</w:t>
      </w:r>
    </w:p>
    <w:p>
      <w:pPr>
        <w:pStyle w:val="BodyText"/>
      </w:pPr>
      <w:r>
        <w:t xml:space="preserve">With profound respect for India's scientific heritage and its future among the stars,</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Astronomer in India Mumbai</dc:title>
  <dc:creator/>
  <dc:language>en</dc:language>
  <cp:keywords/>
  <dcterms:created xsi:type="dcterms:W3CDTF">2026-07-17T17:04:55Z</dcterms:created>
  <dcterms:modified xsi:type="dcterms:W3CDTF">2026-07-17T17:04:55Z</dcterms:modified>
</cp:coreProperties>
</file>

<file path=docProps/custom.xml><?xml version="1.0" encoding="utf-8"?>
<Properties xmlns="http://schemas.openxmlformats.org/officeDocument/2006/custom-properties" xmlns:vt="http://schemas.openxmlformats.org/officeDocument/2006/docPropsVTypes"/>
</file>