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60635af4276d9c3e1d1ccfe194a799769844b2"/>
    <w:p>
      <w:pPr>
        <w:pStyle w:val="Heading1"/>
      </w:pPr>
      <w:r>
        <w:t xml:space="preserve">Personal Statement for Astronomer Position at Israel Jerusalem Research Institutions</w:t>
      </w:r>
    </w:p>
    <w:p>
      <w:pPr>
        <w:pStyle w:val="FirstParagraph"/>
      </w:pPr>
      <w:r>
        <w:t xml:space="preserve">From the earliest civilizations that charted constellations above ancient Jerusalem, humanity has gazed upward with wonder—connecting celestial phenomena to cultural identity, scientific inquiry, and spiritual meaning. This profound legacy fuels my journey as an aspiring Astronomer seeking to contribute to Israel Jerusalem's vibrant scientific community. In this Personal Statement, I articulate my academic trajectory, research vision, and unwavering commitment to advancing astronomical knowledge within the unique context of Israel Jerusalem.</w:t>
      </w:r>
    </w:p>
    <w:p>
      <w:pPr>
        <w:pStyle w:val="BodyText"/>
      </w:pPr>
      <w:r>
        <w:t xml:space="preserve">My fascination with the cosmos began during childhood stargazing sessions on Jerusalem's hillsides—where the city's historical layers met unobstructed night skies. This duality inspired my undergraduate studies in Physics and Astronomy at the Hebrew University of Jerusalem, where I immersed myself in courses spanning stellar evolution and observational techniques. My thesis, "Spectral Analysis of Variable Stars in the Milky Way," utilized data from the Wise Observatory (near Tel Aviv), but it was my fieldwork at Jerusalem's Mount Scopus that crystallized my purpose: to merge cutting-edge research with Israel Jerusalem's unparalleled astronomical heritage. The city’s location between the Mediterranean and Negev Desert offers exceptional atmospheric clarity—conditions rare in densely populated regions, making Israel Jerusalem an ideal crucible for discovery.</w:t>
      </w:r>
    </w:p>
    <w:p>
      <w:pPr>
        <w:pStyle w:val="BodyText"/>
      </w:pPr>
      <w:r>
        <w:t xml:space="preserve">During my master's program at Tel Aviv University, I collaborated on a project analyzing exoplanet transits using data from the Southern Sky Observatory (SSO). This work demanded meticulous attention to atmospheric interference—directly relevant to Israel Jerusalem’s unique observational challenges. I developed algorithms to filter light pollution from urban centers like Jerusalem, a skill vital for future research at institutions such as the Wise Observatory and the upcoming Israel Space Agency facilities in the Judean Desert. My findings were published in</w:t>
      </w:r>
      <w:r>
        <w:t xml:space="preserve"> </w:t>
      </w:r>
      <w:r>
        <w:rPr>
          <w:iCs/>
          <w:i/>
        </w:rPr>
        <w:t xml:space="preserve">Astronomy &amp; Astrophysics</w:t>
      </w:r>
      <w:r>
        <w:t xml:space="preserve">, highlighting how adaptive optics could enhance telescopic observations across Israel's diverse terrain, from Jerusalem's altitude to Negev dryness.</w:t>
      </w:r>
    </w:p>
    <w:p>
      <w:pPr>
        <w:pStyle w:val="BodyText"/>
      </w:pPr>
      <w:r>
        <w:t xml:space="preserve">What sets Israel Jerusalem apart is its synthesis of ancient and modern astronomical traditions. As a student, I volunteered at the Yad Vashem Memorial’s "Heavenly Bodies" exhibit, curating displays on medieval Jewish astronomers like Maimonides who documented celestial events in Jerusalem. This experience revealed how astronomy bridges cultural memory and scientific progress—a perspective I now apply to my work. For instance, my research on solar neutrino fluxes incorporated historical eclipse records from 15th-century Jerusalem manuscripts, demonstrating that Israel Jerusalem’s intellectual legacy isn’t merely academic but a living resource for contemporary innovation.</w:t>
      </w:r>
    </w:p>
    <w:p>
      <w:pPr>
        <w:pStyle w:val="BodyText"/>
      </w:pPr>
      <w:r>
        <w:t xml:space="preserve">I am drawn to Israel Jerusalem specifically because it offers a rare convergence of resources: the world-class facilities of the Hebrew University and Technion, collaborative networks spanning global observatories (including the Atacama Large Millimeter Array in Chile), and a supportive ecosystem for interdisciplinary science. The Israel Space Agency’s recent investments in deep-space telescopes align perfectly with my research on cosmic microwave background radiation—a field where Jerusalem's low humidity and minimal light pollution provide optimal conditions. Moreover, I am committed to fostering inclusivity; having mentored underrepresented students at Jerusalem’s Youth Science Center, I understand how astronomy can unite diverse communities within Israel Jerusalem.</w:t>
      </w:r>
    </w:p>
    <w:p>
      <w:pPr>
        <w:pStyle w:val="BodyText"/>
      </w:pPr>
      <w:r>
        <w:t xml:space="preserve">My long-term vision centers on establishing a center for comparative astronomy in Israel Jerusalem—studying how ancient Near Eastern stargazing methods inform modern data analysis. I propose collaborating with the Hebrew University’s Institute of Earth Sciences and the Jerusalem Astronomical Society to develop educational programs that teach astronomy through Jerusalem’s historical landscape. This initiative would not only preserve cultural knowledge but also attract global researchers, reinforcing Israel Jerusalem as a hub for celestial science. For example, I aim to integrate archaeological data from ancient Herodian observatories into machine-learning models predicting stellar patterns—merging the past and future in our city's sky.</w:t>
      </w:r>
    </w:p>
    <w:p>
      <w:pPr>
        <w:pStyle w:val="BodyText"/>
      </w:pPr>
      <w:r>
        <w:t xml:space="preserve">As an Astronomer, I recognize that progress demands both technical rigor and cultural sensitivity. My experience working with Israeli-Arab student teams on a solar energy project in the West Bank taught me to navigate diverse perspectives while maintaining scientific integrity—a skill essential for thriving in Jerusalem’s pluralistic environment. I am equally prepared to contribute to Israel Jerusalem’s emerging space policy, advocating for sustainable practices that protect its dark skies from urban encroachment. My technical expertise (Python, IDL, MATLAB) and fluency in Hebrew—honed through years of community engagement—will enable seamless integration into local research groups.</w:t>
      </w:r>
    </w:p>
    <w:p>
      <w:pPr>
        <w:pStyle w:val="BodyText"/>
      </w:pPr>
      <w:r>
        <w:t xml:space="preserve">The significance of this opportunity extends beyond personal ambition. Israel Jerusalem stands at a pivotal moment where its historical role as a crossroads of civilizations intersects with the global quest to understand our universe. By advancing astronomy here, we honor centuries of inquiry while pioneering solutions for humanity’s future—whether in climate monitoring, space exploration, or fostering international cooperation amid regional complexities. This Personal Statement reflects not just my qualifications but my conviction that Israel Jerusalem is the ideal stage for transformative astronomical work.</w:t>
      </w:r>
    </w:p>
    <w:p>
      <w:pPr>
        <w:pStyle w:val="BodyText"/>
      </w:pPr>
      <w:r>
        <w:t xml:space="preserve">In closing, I envision myself as an Astronomer who bridges disciplines and communities—using Israel Jerusalem’s unique position to make discoveries that resonate from the ancient stones of the Old City to distant galaxies. I am eager to contribute my skills in data analysis, cross-cultural collaboration, and historical perspective to institutions like the Hebrew University’s Department of Physics or the Israel Space Agency. Together, we can ensure that as humanity continues its cosmic journey, Israel Jerusalem remains a beacon of wonder and innovation under the same sky that inspired our ancestors.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Israel Jerusalem</dc:title>
  <dc:creator/>
  <dc:language>en</dc:language>
  <cp:keywords/>
  <dcterms:created xsi:type="dcterms:W3CDTF">2025-12-07T19:40:36Z</dcterms:created>
  <dcterms:modified xsi:type="dcterms:W3CDTF">2025-12-07T19:40:36Z</dcterms:modified>
</cp:coreProperties>
</file>

<file path=docProps/custom.xml><?xml version="1.0" encoding="utf-8"?>
<Properties xmlns="http://schemas.openxmlformats.org/officeDocument/2006/custom-properties" xmlns:vt="http://schemas.openxmlformats.org/officeDocument/2006/docPropsVTypes"/>
</file>