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Italy</w:t>
      </w:r>
      <w:r>
        <w:t xml:space="preserve"> </w:t>
      </w:r>
      <w:r>
        <w:t xml:space="preserve">Milan</w:t>
      </w:r>
    </w:p>
    <w:bookmarkStart w:id="20" w:name="Xe501dd7d55c7287517c44d7620dc5db08ea02c6"/>
    <w:p>
      <w:pPr>
        <w:pStyle w:val="Heading1"/>
      </w:pPr>
      <w:r>
        <w:t xml:space="preserve">Personal Statement: Pursuing Astrophysical Frontiers in Italy Milan</w:t>
      </w:r>
    </w:p>
    <w:p>
      <w:pPr>
        <w:pStyle w:val="FirstParagraph"/>
      </w:pPr>
      <w:r>
        <w:t xml:space="preserve">As an emerging astronomer with a profound fascination for the cosmos, I write this Personal Statement to articulate my unwavering commitment to advancing astronomical research within the intellectually vibrant context of Italy Milan. My journey toward becoming a dedicated astronomer has been shaped by years of rigorous academic training, hands-on observational experiences, and an enduring admiration for Italy's historical and contemporary contributions to celestial science. It is with deep conviction that I seek to contribute my skills and passion to the esteemed astronomical community in Milan—a city where ancient wisdom meets cutting-edge technology under the same starlit sky.</w:t>
      </w:r>
    </w:p>
    <w:p>
      <w:pPr>
        <w:pStyle w:val="BodyText"/>
      </w:pPr>
      <w:r>
        <w:t xml:space="preserve">My fascination with astronomy began in childhood, gazing at the night sky through a simple telescope gifted by my grandfather. This early wonder evolved into a scientific pursuit during my undergraduate studies in Physics at the University of Padua, where I immersed myself in stellar evolution and cosmology. A pivotal moment occurred during an internship at the Brera Astronomical Observatory—a historic institution nestled within Milan's cultural heart—where I assisted in analyzing archival data from the 1.22-meter telescope. Witnessing how this century-old observatory continues to contribute to modern research, especially its role in studying distant galaxies and exoplanet systems, crystallized my desire to work within Italy's astronomical ecosystem. The synergy between Milan's Renaissance legacy of scientific inquiry and its present-day innovation became my North Star.</w:t>
      </w:r>
    </w:p>
    <w:p>
      <w:pPr>
        <w:pStyle w:val="BodyText"/>
      </w:pPr>
      <w:r>
        <w:t xml:space="preserve">My academic rigor deepened during my Master's at the University of Rome Tor Vergata, where I specialized in computational astrophysics. For my thesis, I developed a novel algorithm to model dark matter distribution in galaxy clusters using data from the Sloan Digital Sky Survey. This project demanded precision and creativity—a perfect alignment with Italy's tradition of marrying theoretical elegance with empirical rigor. Crucially, it also highlighted how Milan’s strategic location positions it as a nexus for European astronomical collaboration. The city’s proximity to major facilities like the European Southern Observatory (ESO) and its role in hosting international conferences such as the IAU General Assembly make it an unparalleled hub for cross-pollination of ideas. I am particularly drawn to the University of Milan's Department of Physics, where faculty members are pioneering research on gravitational waves and high-energy astrophysics—fields that resonate with my technical skills in Python, IDL, and machine learning.</w:t>
      </w:r>
    </w:p>
    <w:p>
      <w:pPr>
        <w:pStyle w:val="BodyText"/>
      </w:pPr>
      <w:r>
        <w:t xml:space="preserve">My practical experience extends beyond academia. As a research assistant at the INAF-Osservatorio Astronomico di Capodimonte (Naples), I contributed to the "Galactic Archaeology" project, which mapped the Milky Way’s stellar populations using spectroscopic data. This work required meticulous attention to detail and collaboration across international teams—a skill set I now recognize as vital for Milan’s collaborative research culture. What sets Italy apart, however, is how it seamlessly integrates scientific advancement with cultural heritage. In Milan, one can stroll past Leonardo da Vinci’s anatomical sketches while discussing cutting-edge telescope designs; the city embodies the Renaissance ideal where art and science converge. This duality—honoring history while embracing innovation—is precisely why I envision my future in Italy Milan: to grow as an astronomer within a landscape that understands celestial exploration as both a scientific endeavor and a humanistic pursuit.</w:t>
      </w:r>
    </w:p>
    <w:p>
      <w:pPr>
        <w:pStyle w:val="BodyText"/>
      </w:pPr>
      <w:r>
        <w:t xml:space="preserve">Moreover, Italy Milan’s unique academic infrastructure offers unparalleled opportunities for growth. The city hosts the European Space Agency’s (ESA) ground station network, which supports missions like Euclid and Gaia—projects directly relevant to my interest in precision cosmology. I am eager to engage with the "Milan Astronomy Network," a consortium uniting universities, observatories, and industry partners to tackle challenges in space instrumentation. My proposed research on transient astronomical events (e.g., supernovae and gamma-ray bursts) aligns perfectly with Milan’s focus on time-domain astronomy, leveraging data from instruments like the upcoming VLT-IFU spectrograph. I am confident that under the mentorship of scholars at institutions like Brera Observatory and the University of Milan, I can develop methodologies to enhance our understanding of cosmic transients—a field poised for breakthroughs in Italy’s research corridors.</w:t>
      </w:r>
    </w:p>
    <w:p>
      <w:pPr>
        <w:pStyle w:val="BodyText"/>
      </w:pPr>
      <w:r>
        <w:t xml:space="preserve">My commitment to astronomy is inseparable from my respect for Italy’s scientific legacy. From Galileo’s telescope in Padua to the modern advancements at Milan’s institutions, Italian astronomers have consistently pushed humanity’s cosmic perspective. I aspire to continue this lineage by not only conducting original research but also by fostering inclusivity in STEM education—a cause championed by Milan-based initiatives like "Cielo Aperto" (Open Sky), which brings astronomy outreach to underserved communities. In Italy Milan, I see a fertile ground for translating complex science into public inspiration, ensuring that the next generation of astronomers—particularly in Southern Europe—has access to mentorship and resources.</w:t>
      </w:r>
    </w:p>
    <w:p>
      <w:pPr>
        <w:pStyle w:val="BodyText"/>
      </w:pPr>
      <w:r>
        <w:t xml:space="preserve">Ultimately, my Personal Statement is not merely an application but a declaration of purpose: to dedicate my career to unraveling the universe’s mysteries within Italy Milan’s dynamic scientific milieu. This city does not merely host astronomers; it cultivates them. The blend of historical reverence for the stars, world-class facilities, and a culture that values curiosity as a civic virtue makes it the ideal crucible for my development as an astronomer. I am prepared to contribute my analytical skills, collaborative spirit, and relentless passion to Italy Milan’s astronomical community—knowing that here, every observation we make echoes through centuries of human wonder. In the heart of Italy’s most cosmopolitan city, where Renaissance ideals illuminate modern inquiry, I will strive to add a new chapter to our collective story among the stars.</w:t>
      </w:r>
    </w:p>
    <w:p>
      <w:pPr>
        <w:pStyle w:val="BodyText"/>
      </w:pPr>
      <w:r>
        <w:t xml:space="preserve">I eagerly anticipate the opportunity to contribute meaningfully to Milan’s astronomical legacy and look forward to discussing how my vision aligns with future research initiatives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Italy Milan</dc:title>
  <dc:creator/>
  <dc:language>en</dc:language>
  <cp:keywords/>
  <dcterms:created xsi:type="dcterms:W3CDTF">2026-07-20T18:10:19Z</dcterms:created>
  <dcterms:modified xsi:type="dcterms:W3CDTF">2026-07-20T18:10:19Z</dcterms:modified>
</cp:coreProperties>
</file>

<file path=docProps/custom.xml><?xml version="1.0" encoding="utf-8"?>
<Properties xmlns="http://schemas.openxmlformats.org/officeDocument/2006/custom-properties" xmlns:vt="http://schemas.openxmlformats.org/officeDocument/2006/docPropsVTypes"/>
</file>