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Astronomer</w:t>
      </w:r>
      <w:r>
        <w:t xml:space="preserve"> </w:t>
      </w:r>
      <w:r>
        <w:t xml:space="preserve">Seeking</w:t>
      </w:r>
      <w:r>
        <w:t xml:space="preserve"> </w:t>
      </w:r>
      <w:r>
        <w:t xml:space="preserve">Opportunities</w:t>
      </w:r>
      <w:r>
        <w:t xml:space="preserve"> </w:t>
      </w:r>
      <w:r>
        <w:t xml:space="preserve">in</w:t>
      </w:r>
      <w:r>
        <w:t xml:space="preserve"> </w:t>
      </w:r>
      <w:r>
        <w:t xml:space="preserve">Kyoto</w:t>
      </w:r>
    </w:p>
    <w:bookmarkStart w:id="20" w:name="X9a55c29dd64767093d07dc7b86bb14188fbc34d"/>
    <w:p>
      <w:pPr>
        <w:pStyle w:val="Heading1"/>
      </w:pPr>
      <w:r>
        <w:t xml:space="preserve">Personal Statement: A Journey Toward Cosmic Discovery in Kyoto</w:t>
      </w:r>
    </w:p>
    <w:p>
      <w:pPr>
        <w:pStyle w:val="FirstParagraph"/>
      </w:pPr>
      <w:r>
        <w:t xml:space="preserve">The first time I witnessed a total solar eclipse from the slopes of Mount Hiei overlooking Kyoto, I understood that astronomy was never merely about distant stars—it was a profound dialogue between humanity and the cosmos, deeply rooted in cultural context. That experience crystallized my resolve to pursue a career as an</w:t>
      </w:r>
      <w:r>
        <w:t xml:space="preserve"> </w:t>
      </w:r>
      <w:r>
        <w:rPr>
          <w:iCs/>
          <w:i/>
        </w:rPr>
        <w:t xml:space="preserve">Astronomer</w:t>
      </w:r>
      <w:r>
        <w:t xml:space="preserve"> </w:t>
      </w:r>
      <w:r>
        <w:t xml:space="preserve">not just anywhere, but specifically within Japan’s intellectual heartland—Kyoto. It is here, where ancient wisdom meets cutting-edge science, that I envision contributing meaningfully to the next chapter of astronomical discovery.</w:t>
      </w:r>
    </w:p>
    <w:p>
      <w:pPr>
        <w:pStyle w:val="BodyText"/>
      </w:pPr>
      <w:r>
        <w:t xml:space="preserve">My fascination with the universe began in childhood under the clear skies of rural Ohio, but it was during my undergraduate studies at Kyoto University’s</w:t>
      </w:r>
      <w:r>
        <w:t xml:space="preserve"> </w:t>
      </w:r>
      <w:r>
        <w:rPr>
          <w:iCs/>
          <w:i/>
        </w:rPr>
        <w:t xml:space="preserve">Kyoto Institute of Technology</w:t>
      </w:r>
      <w:r>
        <w:t xml:space="preserve"> </w:t>
      </w:r>
      <w:r>
        <w:t xml:space="preserve">that I discovered how profoundly Japanese culture has shaped our understanding of the heavens. I immersed myself in historical texts like the</w:t>
      </w:r>
      <w:r>
        <w:t xml:space="preserve"> </w:t>
      </w:r>
      <w:r>
        <w:rPr>
          <w:iCs/>
          <w:i/>
        </w:rPr>
        <w:t xml:space="preserve">Nihon Shoki</w:t>
      </w:r>
      <w:r>
        <w:t xml:space="preserve">, which documents celestial observations dating back to 712 CE, and marveled at how Edo-period astronomers used instruments such as the</w:t>
      </w:r>
      <w:r>
        <w:t xml:space="preserve"> </w:t>
      </w:r>
      <w:r>
        <w:rPr>
          <w:iCs/>
          <w:i/>
        </w:rPr>
        <w:t xml:space="preserve">kōkō</w:t>
      </w:r>
      <w:r>
        <w:t xml:space="preserve"> </w:t>
      </w:r>
      <w:r>
        <w:t xml:space="preserve">(armillary sphere) to chart stars with remarkable precision. This intersection of history and science ignited my academic trajectory. I pursued a Master’s in Astrophysics at Kyoto University, focusing on stellar evolution using data from the Subaru Telescope—a project that directly connected me to Kyoto’s legacy as a hub for optical astronomy in East Asia.</w:t>
      </w:r>
    </w:p>
    <w:p>
      <w:pPr>
        <w:pStyle w:val="BodyText"/>
      </w:pPr>
      <w:r>
        <w:t xml:space="preserve">My research has centered on analyzing exoplanet atmospheric compositions through spectroscopic methods, requiring meticulous attention to detail and innovative data-processing techniques. Yet I quickly realized that technical proficiency alone is insufficient for transformative science. It was during fieldwork at the</w:t>
      </w:r>
      <w:r>
        <w:t xml:space="preserve"> </w:t>
      </w:r>
      <w:r>
        <w:rPr>
          <w:iCs/>
          <w:i/>
        </w:rPr>
        <w:t xml:space="preserve">Kiso Observatory</w:t>
      </w:r>
      <w:r>
        <w:t xml:space="preserve">, located in the serene mountains near Kyoto, that I learned the true art of observation: patience, cultural sensitivity when collaborating with local communities, and humility before nature’s grandeur. One evening, while calibrating equipment under a sky illuminated by both ancient constellations and modern satellite trails, I reflected on how Kyoto’s</w:t>
      </w:r>
      <w:r>
        <w:t xml:space="preserve"> </w:t>
      </w:r>
      <w:r>
        <w:rPr>
          <w:iCs/>
          <w:i/>
        </w:rPr>
        <w:t xml:space="preserve">ma</w:t>
      </w:r>
      <w:r>
        <w:t xml:space="preserve"> </w:t>
      </w:r>
      <w:r>
        <w:t xml:space="preserve">(negative space) philosophy—embracing the void between objects to deepen perception—mirrors the astronomer’s need to seek patterns in cosmic "emptiness." This insight reshaped my approach: I now prioritize interdisciplinary dialogue, seeking connections between astrophysics and fields like traditional Japanese environmental ethics.</w:t>
      </w:r>
    </w:p>
    <w:p>
      <w:pPr>
        <w:pStyle w:val="BodyText"/>
      </w:pPr>
      <w:r>
        <w:t xml:space="preserve">My commitment to Kyoto extends beyond academic ambition. I have volunteered with</w:t>
      </w:r>
      <w:r>
        <w:t xml:space="preserve"> </w:t>
      </w:r>
      <w:r>
        <w:rPr>
          <w:iCs/>
          <w:i/>
        </w:rPr>
        <w:t xml:space="preserve">Yamato-kyō</w:t>
      </w:r>
      <w:r>
        <w:t xml:space="preserve">, a Kyoto-based initiative that connects rural communities with astronomy education. Last summer, I led workshops at the</w:t>
      </w:r>
      <w:r>
        <w:t xml:space="preserve"> </w:t>
      </w:r>
      <w:r>
        <w:rPr>
          <w:iCs/>
          <w:i/>
        </w:rPr>
        <w:t xml:space="preserve">Jinbō-ji Temple</w:t>
      </w:r>
      <w:r>
        <w:t xml:space="preserve">, where students built simple telescopes while learning about how Heian-era monks recorded celestial events to predict seasonal changes for agriculture. This work reinforced my belief that science thrives when it resonates with cultural identity—a principle deeply embedded in Kyoto’s ethos. I also co-authored a paper on</w:t>
      </w:r>
      <w:r>
        <w:t xml:space="preserve"> </w:t>
      </w:r>
      <w:r>
        <w:rPr>
          <w:iCs/>
          <w:i/>
        </w:rPr>
        <w:t xml:space="preserve">Japanese Astronomical Heritage and Modern Education</w:t>
      </w:r>
      <w:r>
        <w:t xml:space="preserve">, highlighting how the precision of Edo-period star maps could inform contemporary exoplanet navigation algorithms. This project was made possible by Kyoto University’s unparalleled archives, which house over 20,000 historical astronomical records—a resource I now hope to steward as part of my professional mission.</w:t>
      </w:r>
    </w:p>
    <w:p>
      <w:pPr>
        <w:pStyle w:val="BodyText"/>
      </w:pPr>
      <w:r>
        <w:t xml:space="preserve">Why Kyoto specifically? The city is not merely a location; it is the living embodiment of a scientific tradition that values harmony between humanity and the cosmos. Unlike Tokyo’s high-speed innovation, Kyoto offers space for contemplative science—where research coexists with tea ceremonies and Zen gardens. The</w:t>
      </w:r>
      <w:r>
        <w:t xml:space="preserve"> </w:t>
      </w:r>
      <w:r>
        <w:rPr>
          <w:iCs/>
          <w:i/>
        </w:rPr>
        <w:t xml:space="preserve">Subaru Telescope Collaboration</w:t>
      </w:r>
      <w:r>
        <w:t xml:space="preserve">, managed in part by Kyoto University, exemplifies this blend: its success relies on Japanese engineering excellence fused with global collaboration. I am eager to contribute to such endeavors, particularly the upcoming</w:t>
      </w:r>
      <w:r>
        <w:t xml:space="preserve"> </w:t>
      </w:r>
      <w:r>
        <w:rPr>
          <w:iCs/>
          <w:i/>
        </w:rPr>
        <w:t xml:space="preserve">Kyoto Space Observatory Project</w:t>
      </w:r>
      <w:r>
        <w:t xml:space="preserve">, which aims to develop next-generation instruments for studying dark matter through gravitational lensing—a field where Kyoto’s expertise in precision optics is pivotal.</w:t>
      </w:r>
    </w:p>
    <w:p>
      <w:pPr>
        <w:pStyle w:val="BodyText"/>
      </w:pPr>
      <w:r>
        <w:t xml:space="preserve">My professional journey has prepared me for this role. As a research assistant at the</w:t>
      </w:r>
      <w:r>
        <w:t xml:space="preserve"> </w:t>
      </w:r>
      <w:r>
        <w:rPr>
          <w:iCs/>
          <w:i/>
        </w:rPr>
        <w:t xml:space="preserve">Yoshida Laboratory</w:t>
      </w:r>
      <w:r>
        <w:t xml:space="preserve">, I developed machine learning models that reduced data analysis time by 40% when processing telescope observations, skills directly applicable to Kyoto University’s high-volume astronomical databases. I also organized the</w:t>
      </w:r>
      <w:r>
        <w:t xml:space="preserve"> </w:t>
      </w:r>
      <w:r>
        <w:rPr>
          <w:iCs/>
          <w:i/>
        </w:rPr>
        <w:t xml:space="preserve">Kyoto International Astronomical Symposium</w:t>
      </w:r>
      <w:r>
        <w:t xml:space="preserve"> </w:t>
      </w:r>
      <w:r>
        <w:t xml:space="preserve">(2023), bringing together scientists from Europe, India, and East Asia—demonstrating my ability to foster cross-cultural partnerships essential for modern astronomy. Yet beyond technical skills, I bring a deep respect for Kyoto’s cultural fabric. I have studied Japanese language and</w:t>
      </w:r>
      <w:r>
        <w:t xml:space="preserve"> </w:t>
      </w:r>
      <w:r>
        <w:rPr>
          <w:iCs/>
          <w:i/>
        </w:rPr>
        <w:t xml:space="preserve">wa</w:t>
      </w:r>
      <w:r>
        <w:t xml:space="preserve"> </w:t>
      </w:r>
      <w:r>
        <w:t xml:space="preserve">(harmony) philosophy through the Kyoto International Language School, ensuring that my work will align with local values rather than impose external frameworks.</w:t>
      </w:r>
    </w:p>
    <w:p>
      <w:pPr>
        <w:pStyle w:val="BodyText"/>
      </w:pPr>
      <w:r>
        <w:t xml:space="preserve">I envision myself contributing to Kyoto as more than an</w:t>
      </w:r>
      <w:r>
        <w:t xml:space="preserve"> </w:t>
      </w:r>
      <w:r>
        <w:rPr>
          <w:iCs/>
          <w:i/>
        </w:rPr>
        <w:t xml:space="preserve">Astronomer</w:t>
      </w:r>
      <w:r>
        <w:t xml:space="preserve">. In ten years, I hope to co-direct the</w:t>
      </w:r>
      <w:r>
        <w:t xml:space="preserve"> </w:t>
      </w:r>
      <w:r>
        <w:rPr>
          <w:iCs/>
          <w:i/>
        </w:rPr>
        <w:t xml:space="preserve">Kyoto Center for Cosmic Heritage</w:t>
      </w:r>
      <w:r>
        <w:t xml:space="preserve">, a facility blending historical observatories like the old</w:t>
      </w:r>
      <w:r>
        <w:t xml:space="preserve"> </w:t>
      </w:r>
      <w:r>
        <w:rPr>
          <w:iCs/>
          <w:i/>
        </w:rPr>
        <w:t xml:space="preserve">Toji Temple Observatory</w:t>
      </w:r>
      <w:r>
        <w:t xml:space="preserve"> </w:t>
      </w:r>
      <w:r>
        <w:t xml:space="preserve">with modern research. This center would serve as a bridge between ancient Japanese stargazing practices and 21st-century astrophysics—something I believe Kyoto uniquely can pioneer. The city’s quiet resilience, its ability to honor centuries of knowledge while embracing the future, mirrors the astronomer’s own journey: constantly looking outward while staying grounded in heritage.</w:t>
      </w:r>
    </w:p>
    <w:p>
      <w:pPr>
        <w:pStyle w:val="BodyText"/>
      </w:pPr>
      <w:r>
        <w:t xml:space="preserve">My personal statement is not a declaration of intent; it is a promise. A promise to dedicate my life to unraveling cosmic mysteries within Kyoto’s sacred landscape—a place where the same stars that guided Heian-period scholars now illuminate our path toward understanding dark energy. I do not seek merely to study the universe from Kyoto; I seek to become part of its ongoing story, where each observation is a conversation across time. The stars above Kyoto have always been a source of wonder—but with your guidance, they can also be a catalyst for discovery.</w:t>
      </w:r>
    </w:p>
    <w:p>
      <w:pPr>
        <w:pStyle w:val="BodyText"/>
      </w:pPr>
      <w:r>
        <w:t xml:space="preserve">Thank you for considering my application. I eagerly anticipate the possibility of contributing to Kyoto’s legacy as an</w:t>
      </w:r>
      <w:r>
        <w:t xml:space="preserve"> </w:t>
      </w:r>
      <w:r>
        <w:rPr>
          <w:iCs/>
          <w:i/>
        </w:rPr>
        <w:t xml:space="preserve">Astronomer</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Astronomer Seeking Opportunities in Kyoto</dc:title>
  <dc:creator/>
  <dc:language>en</dc:language>
  <cp:keywords/>
  <dcterms:created xsi:type="dcterms:W3CDTF">2026-07-21T00:55:39Z</dcterms:created>
  <dcterms:modified xsi:type="dcterms:W3CDTF">2026-07-21T00:55:39Z</dcterms:modified>
</cp:coreProperties>
</file>

<file path=docProps/custom.xml><?xml version="1.0" encoding="utf-8"?>
<Properties xmlns="http://schemas.openxmlformats.org/officeDocument/2006/custom-properties" xmlns:vt="http://schemas.openxmlformats.org/officeDocument/2006/docPropsVTypes"/>
</file>