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for</w:t>
      </w:r>
      <w:r>
        <w:t xml:space="preserve"> </w:t>
      </w:r>
      <w:r>
        <w:t xml:space="preserve">Japan</w:t>
      </w:r>
      <w:r>
        <w:t xml:space="preserve"> </w:t>
      </w:r>
      <w:r>
        <w:t xml:space="preserve">Tokyo</w:t>
      </w:r>
    </w:p>
    <w:bookmarkStart w:id="20" w:name="X0ebda1923defa186deabac9888ff838135800d7"/>
    <w:p>
      <w:pPr>
        <w:pStyle w:val="Heading1"/>
      </w:pPr>
      <w:r>
        <w:t xml:space="preserve">Personal Statement: A Passionate Astronomer Seeking Contribution in Japan's Scientific Hub of Tokyo</w:t>
      </w:r>
    </w:p>
    <w:p>
      <w:pPr>
        <w:pStyle w:val="FirstParagraph"/>
      </w:pPr>
      <w:r>
        <w:t xml:space="preserve">From the moment I first gazed through a telescope at the intricate beauty of Saturn’s rings during my undergraduate years, I knew my path lay among the stars. Today, as an emerging professional dedicated to unraveling the universe’s deepest mysteries, I submit this</w:t>
      </w:r>
      <w:r>
        <w:t xml:space="preserve"> </w:t>
      </w:r>
      <w:r>
        <w:rPr>
          <w:iCs/>
          <w:i/>
        </w:rPr>
        <w:t xml:space="preserve">Personal Statement</w:t>
      </w:r>
      <w:r>
        <w:t xml:space="preserve"> </w:t>
      </w:r>
      <w:r>
        <w:t xml:space="preserve">with profound enthusiasm for contributing to astronomical research within Japan’s premier scientific ecosystem—specifically in Tokyo. My journey as an</w:t>
      </w:r>
      <w:r>
        <w:t xml:space="preserve"> </w:t>
      </w:r>
      <w:r>
        <w:rPr>
          <w:iCs/>
          <w:i/>
        </w:rPr>
        <w:t xml:space="preserve">Astronomer</w:t>
      </w:r>
      <w:r>
        <w:t xml:space="preserve"> </w:t>
      </w:r>
      <w:r>
        <w:t xml:space="preserve">has been defined by rigorous academic pursuit, hands-on observational experience, and a growing fascination with how Japan’s unique position at the forefront of global astrophysics can propel our collective understanding of the cosmos.</w:t>
      </w:r>
    </w:p>
    <w:p>
      <w:pPr>
        <w:pStyle w:val="BodyText"/>
      </w:pPr>
      <w:r>
        <w:t xml:space="preserve">I completed my doctoral studies in Astrophysics at the University of Cambridge, where I specialized in exoplanetary atmospheres using high-resolution spectroscopy. My dissertation, "Characterizing Atmospheric Dynamics in Hot Jupiters via Multi-Wavelength Observations," involved collaborative work with the Subaru Telescope team at Mauna Kea, a project deeply intertwined with Japan’s astronomical infrastructure. This experience cemented my admiration for Japan’s cutting-edge observational capabilities and its collaborative spirit within the international astrophysics community. I quickly recognized that</w:t>
      </w:r>
      <w:r>
        <w:t xml:space="preserve"> </w:t>
      </w:r>
      <w:r>
        <w:rPr>
          <w:iCs/>
          <w:i/>
        </w:rPr>
        <w:t xml:space="preserve">Japan Tokyo</w:t>
      </w:r>
      <w:r>
        <w:t xml:space="preserve"> </w:t>
      </w:r>
      <w:r>
        <w:t xml:space="preserve">is not merely a location on a map but the vibrant epicenter of an extraordinary scientific renaissance—one where institutions like the National Astronomical Observatory of Japan (NAOJ) in Mitaka, part of Tokyo’s broader research network, spearhead initiatives such as the Subaru Telescope and the future Thirty Meter Telescope (TMT) project. My aspiration is to immerse myself within this ecosystem, contributing my expertise while learning from generations of Japanese astronomers who have enriched our field with innovations like the world-leading Hyper Suprime-Cam.</w:t>
      </w:r>
    </w:p>
    <w:p>
      <w:pPr>
        <w:pStyle w:val="BodyText"/>
      </w:pPr>
      <w:r>
        <w:t xml:space="preserve">What draws me specifically to</w:t>
      </w:r>
      <w:r>
        <w:t xml:space="preserve"> </w:t>
      </w:r>
      <w:r>
        <w:rPr>
          <w:iCs/>
          <w:i/>
        </w:rPr>
        <w:t xml:space="preserve">Japan Tokyo</w:t>
      </w:r>
      <w:r>
        <w:t xml:space="preserve"> </w:t>
      </w:r>
      <w:r>
        <w:t xml:space="preserve">extends beyond its technical prowess. I am deeply inspired by Japan’s historical and cultural reverence for celestial phenomena, from ancient star charts in the *Kojiki* to modern space exploration missions like Hayabusa2. This legacy of curiosity aligns perfectly with my own approach: science as a bridge between empirical rigor and philosophical wonder. In Tokyo, I envision collaborating with researchers at the University of Tokyo’s Institute for Cosmic Ray Research or the Kavli Institute for the Physics and Mathematics of the Universe (Kavli IPMU), where interdisciplinary synergy is paramount. My research on atmospheric escape in exoplanets could directly inform studies of planetary formation—work currently being advanced by NAOJ teams using data from satellites like Hitomi and JAXA’s upcoming SPICA mission. I am eager to bring my analytical skills in spectral data processing to these projects, particularly as Tokyo emerges as a hub for next-generation facilities like the Prime Focus Spectrograph (PFS) at Subaru.</w:t>
      </w:r>
    </w:p>
    <w:p>
      <w:pPr>
        <w:pStyle w:val="BodyText"/>
      </w:pPr>
      <w:r>
        <w:t xml:space="preserve">Moreover, I recognize that scientific advancement thrives on cultural exchange. My fluency in Japanese (achieved through intensive study during my doctoral program and a year-long research visit to Kyoto University) allows me to engage meaningfully with local colleagues and navigate Japan’s academic landscape with respect. I have actively sought opportunities to understand Japanese scientific traditions: attending the annual meeting of the Astronomical Society of Japan, where I presented on comparative exoplanet statistics, and engaging in discussions about how Shinto cosmology historically influenced early Japanese astronomical practices. This cultural awareness is not a formality but a foundational element of my professional identity. I am committed to fostering partnerships that honor Japan’s scientific heritage while embracing global collaboration—a principle embodied by Tokyo’s role as host to international projects like ALMA, which involves significant Japanese contributions.</w:t>
      </w:r>
    </w:p>
    <w:p>
      <w:pPr>
        <w:pStyle w:val="BodyText"/>
      </w:pPr>
      <w:r>
        <w:t xml:space="preserve">My technical competencies align precisely with the needs of Tokyo’s astronomical community. I am proficient in Python-based data analysis (using Astropy and Astroquery libraries), have experience with radio interferometry from my work on the Atacama Large Millimeter/submillimeter Array (ALMA) data, and have led teams in processing time-series observations from ground-based telescopes. However, what truly sets me apart is my ability to synthesize complex datasets into compelling narratives—evidenced by my first-author publications in *Astronomy &amp; Astrophysics* and *The Astrophysical Journal*. In Tokyo, I aim to apply this skill to analyze data from the upcoming Vera C. Rubin Observatory’s Legacy Survey of Space and Time (LSST), which will generate petabytes of data that Japan is poised to help interpret through its expertise in machine learning for astronomy.</w:t>
      </w:r>
    </w:p>
    <w:p>
      <w:pPr>
        <w:pStyle w:val="BodyText"/>
      </w:pPr>
      <w:r>
        <w:t xml:space="preserve">I also understand that being an</w:t>
      </w:r>
      <w:r>
        <w:t xml:space="preserve"> </w:t>
      </w:r>
      <w:r>
        <w:rPr>
          <w:iCs/>
          <w:i/>
        </w:rPr>
        <w:t xml:space="preserve">Astronomer</w:t>
      </w:r>
      <w:r>
        <w:t xml:space="preserve"> </w:t>
      </w:r>
      <w:r>
        <w:t xml:space="preserve">in Tokyo entails more than technical skill; it requires patience, humility, and a deep respect for the collaborative ethos that defines Japanese academia. I have witnessed this firsthand during my time at NAOJ’s Mitaka campus, where researchers consistently prioritize meticulous data sharing over individual accolades. This philosophy resonates with me as I prepare to join Tokyo’s scientific community—where the quiet intensity of observation in a Tokyo lab at 2 a.m., much like the early morning stargazing described in *The Tale of Genji*, represents both tradition and innovation.</w:t>
      </w:r>
    </w:p>
    <w:p>
      <w:pPr>
        <w:pStyle w:val="BodyText"/>
      </w:pPr>
      <w:r>
        <w:t xml:space="preserve">Ultimately, my vision is clear: to become an active member of the astronomical community in</w:t>
      </w:r>
      <w:r>
        <w:t xml:space="preserve"> </w:t>
      </w:r>
      <w:r>
        <w:rPr>
          <w:iCs/>
          <w:i/>
        </w:rPr>
        <w:t xml:space="preserve">Japan Tokyo</w:t>
      </w:r>
      <w:r>
        <w:t xml:space="preserve">, contributing to projects that will define our understanding of the universe for decades. I am not merely applying for a position; I am seeking a home where my passion as an</w:t>
      </w:r>
      <w:r>
        <w:t xml:space="preserve"> </w:t>
      </w:r>
      <w:r>
        <w:rPr>
          <w:iCs/>
          <w:i/>
        </w:rPr>
        <w:t xml:space="preserve">Astronomer</w:t>
      </w:r>
      <w:r>
        <w:t xml:space="preserve"> </w:t>
      </w:r>
      <w:r>
        <w:t xml:space="preserve">can flourish within a culture that values precision, patience, and the pursuit of knowledge with quiet dignity. Tokyo offers this unique confluence—of world-class facilities, historical depth, and collaborative spirit—that I believe is essential for the next leap in astrophysical discovery. I am ready to bring my dedication, skills, and respect for Japan’s scientific legacy to this mission. Thank you for considering my</w:t>
      </w:r>
      <w:r>
        <w:t xml:space="preserve"> </w:t>
      </w:r>
      <w:r>
        <w:rPr>
          <w:iCs/>
          <w:i/>
        </w:rPr>
        <w:t xml:space="preserve">Personal Statement</w:t>
      </w:r>
      <w:r>
        <w:t xml:space="preserve"> </w:t>
      </w:r>
      <w:r>
        <w:t xml:space="preserve">as a testament to my commitment to contributing meaningfully in</w:t>
      </w:r>
      <w:r>
        <w:t xml:space="preserve"> </w:t>
      </w:r>
      <w:r>
        <w:rPr>
          <w:iCs/>
          <w:i/>
        </w:rPr>
        <w:t xml:space="preserve">Japan Tokyo</w:t>
      </w:r>
      <w:r>
        <w:t xml:space="preserv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for Japan Tokyo</dc:title>
  <dc:creator/>
  <dc:language>en</dc:language>
  <cp:keywords/>
  <dcterms:created xsi:type="dcterms:W3CDTF">2025-12-07T17:27:18Z</dcterms:created>
  <dcterms:modified xsi:type="dcterms:W3CDTF">2025-12-07T17:27:18Z</dcterms:modified>
</cp:coreProperties>
</file>

<file path=docProps/custom.xml><?xml version="1.0" encoding="utf-8"?>
<Properties xmlns="http://schemas.openxmlformats.org/officeDocument/2006/custom-properties" xmlns:vt="http://schemas.openxmlformats.org/officeDocument/2006/docPropsVTypes"/>
</file>