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for</w:t>
      </w:r>
      <w:r>
        <w:t xml:space="preserve"> </w:t>
      </w:r>
      <w:r>
        <w:t xml:space="preserve">Auckland,</w:t>
      </w:r>
      <w:r>
        <w:t xml:space="preserve"> </w:t>
      </w:r>
      <w:r>
        <w:t xml:space="preserve">New</w:t>
      </w:r>
      <w:r>
        <w:t xml:space="preserve"> </w:t>
      </w:r>
      <w:r>
        <w:t xml:space="preserve">Zealand</w:t>
      </w:r>
    </w:p>
    <w:bookmarkStart w:id="20" w:name="X860e3f624b35b9a2605b39484e0f6f49fbeb8a8"/>
    <w:p>
      <w:pPr>
        <w:pStyle w:val="Heading1"/>
      </w:pPr>
      <w:r>
        <w:t xml:space="preserve">Personal Statement: Pursuing Astronomical Discovery in the Heart of Auckland, New Zealand</w:t>
      </w:r>
    </w:p>
    <w:p>
      <w:pPr>
        <w:pStyle w:val="FirstParagraph"/>
      </w:pPr>
      <w:r>
        <w:t xml:space="preserve">The cosmos has always held a profound fascination for me—a quiet, relentless pull toward understanding our place within the vast tapestry of the universe. As an aspiring astronomer with a decade of dedicated research and outreach experience, I have meticulously shaped my career path to align with one singular destination: contributing meaningfully to New Zealand's burgeoning astronomical community in Auckland. This Personal Statement articulates not merely my professional trajectory, but my deep commitment to becoming an integral part of Auckland’s scientific ecosystem, where the convergence of cutting-edge research, cultural wisdom, and unparalleled observational opportunities creates a uniquely fertile ground for discovery.</w:t>
      </w:r>
    </w:p>
    <w:p>
      <w:pPr>
        <w:pStyle w:val="BodyText"/>
      </w:pPr>
      <w:r>
        <w:t xml:space="preserve">My journey began during undergraduate studies at the University of Canterbury (New Zealand), where I was captivated by the clarity and darkness of our southern skies—a stark contrast to the light-polluted horizons of my home country. This experience ignited a passion for astronomy that transcended academic curiosity; it became a vocation rooted in Aotearoa’s distinctive astronomical landscape. While completing my PhD at the University of Oxford, I focused on exoplanet atmospheric characterization using space-based telescopes (Hubble and Spitzer). Yet, even amidst international collaboration, I consistently sought connections to New Zealand's scientific identity. My thesis included a comparative analysis of Southern Hemisphere observatories' data accessibility—a project directly informed by my desire to understand how Aotearoa could enhance its global astronomical contributions. This work culminated in a published paper co-authored with Dr. Sarah Jones of the University of Auckland, highlighting opportunities for collaborative projects between New Zealand and European institutions.</w:t>
      </w:r>
    </w:p>
    <w:p>
      <w:pPr>
        <w:pStyle w:val="BodyText"/>
      </w:pPr>
      <w:r>
        <w:t xml:space="preserve">What draws me most powerfully to Auckland is not just its world-class facilities like the University of Auckland’s Institute of Astronomy and its proximity to premier observatories such as Mount John (near Tekapo), but the city’s vibrant commitment to integrating modern astronomy with Māori cosmological knowledge. The concept of</w:t>
      </w:r>
      <w:r>
        <w:t xml:space="preserve"> </w:t>
      </w:r>
      <w:r>
        <w:rPr>
          <w:iCs/>
          <w:i/>
        </w:rPr>
        <w:t xml:space="preserve">Te Pūreka Rangi</w:t>
      </w:r>
      <w:r>
        <w:t xml:space="preserve">—Māori star navigation, which guides both cultural identity and celestial understanding—is not merely a historical footnote to me; it is a living framework for ethical, inclusive science. During my time at the University of Canterbury, I actively participated in workshops with local Māori elders on traditional star lore. I learned that</w:t>
      </w:r>
      <w:r>
        <w:t xml:space="preserve"> </w:t>
      </w:r>
      <w:r>
        <w:rPr>
          <w:iCs/>
          <w:i/>
        </w:rPr>
        <w:t xml:space="preserve">tawhiri</w:t>
      </w:r>
      <w:r>
        <w:t xml:space="preserve"> </w:t>
      </w:r>
      <w:r>
        <w:t xml:space="preserve">(the sky) is central to</w:t>
      </w:r>
      <w:r>
        <w:t xml:space="preserve"> </w:t>
      </w:r>
      <w:r>
        <w:rPr>
          <w:iCs/>
          <w:i/>
        </w:rPr>
        <w:t xml:space="preserve">mātauranga Māori</w:t>
      </w:r>
      <w:r>
        <w:t xml:space="preserve">, and that modern astronomy gains profound depth when it honors this perspective. In Auckland, where the University of Auckland actively collaborates with iwi on cultural astronomy initiatives, I see an unparalleled opportunity to bridge Western scientific methodology with ancestral wisdom—a synergy that enriches both disciplines and fosters meaningful community engagement.</w:t>
      </w:r>
    </w:p>
    <w:p>
      <w:pPr>
        <w:pStyle w:val="BodyText"/>
      </w:pPr>
      <w:r>
        <w:t xml:space="preserve">My professional experience has been carefully curated to prepare me for this role. As a Research Fellow at the Centre for Astrophysics &amp; Supercomputing in Melbourne, I led a team analyzing data from the European Southern Observatory’s Very Large Telescope (VLT), focusing on stellar evolution in metal-poor galaxies. This project required meticulous collaboration across international teams—a skill I’ve honed to ensure seamless integration within Auckland's collaborative research environment. Critically, I also developed an award-winning public outreach program called "Stars Over Aotearoa," which brought telescope viewing nights to rural schools across the South Island. This initiative emphasized accessibility and cultural sensitivity, directly addressing New Zealand’s need for inclusive science education. I am eager to expand this model in Auckland, partnering with institutions like the Stardome Observatory and local iwi groups to create programs that resonate with diverse communities while inspiring future generations of New Zealand astronomers.</w:t>
      </w:r>
    </w:p>
    <w:p>
      <w:pPr>
        <w:pStyle w:val="BodyText"/>
      </w:pPr>
      <w:r>
        <w:t xml:space="preserve">Auckland’s strategic position in the Southern Hemisphere makes it a natural hub for astronomical research. Its location offers access to celestial phenomena invisible from northern latitudes—including key targets like the Magellanic Clouds, the Galactic Center, and southern exoplanet systems. The University of Auckland is currently establishing new partnerships with institutions such as the Vera Rubin Observatory (formerly LSST) in Chile, which will generate unprecedented datasets on transient cosmic events. I am uniquely positioned to contribute to these efforts through my expertise in time-domain astronomy—having previously analyzed supernova light curves for the Zwicky Transient Facility. In Auckland, I envision co-developing a research cluster focused on Southern Hemisphere transients, leveraging the city’s infrastructure and collaborative spirit to secure international funding and elevate New Zealand’s profile in global astronomy networks.</w:t>
      </w:r>
    </w:p>
    <w:p>
      <w:pPr>
        <w:pStyle w:val="BodyText"/>
      </w:pPr>
      <w:r>
        <w:t xml:space="preserve">Furthermore, I am deeply aware of New Zealand's commitment to sustainable science. The Government's "Aotearoa Future Science Strategy" prioritizes research that supports both scientific advancement and environmental stewardship. As an astronomer, this aligns with my ethos: observing the universe responsibly means preserving our own dark skies. I have advocated for light pollution reduction in my community outreach work and am prepared to engage with Auckland City Council on initiatives like the Dark Sky Project—ensuring that future generations of Kiwi astronomers can continue to gaze upward without artificial interference.</w:t>
      </w:r>
    </w:p>
    <w:p>
      <w:pPr>
        <w:pStyle w:val="BodyText"/>
      </w:pPr>
      <w:r>
        <w:t xml:space="preserve">My vision extends beyond the laboratory or telescope. I aim to become a bridge between academic research, public education, and Māori knowledge systems in Auckland. This requires not only technical skill but cultural humility—a quality I have cultivated through years of respectful dialogue with Māori communities and my ongoing engagement with</w:t>
      </w:r>
      <w:r>
        <w:t xml:space="preserve"> </w:t>
      </w:r>
      <w:r>
        <w:rPr>
          <w:iCs/>
          <w:i/>
        </w:rPr>
        <w:t xml:space="preserve">mātauranga Māori</w:t>
      </w:r>
      <w:r>
        <w:t xml:space="preserve"> </w:t>
      </w:r>
      <w:r>
        <w:t xml:space="preserve">practitioners. I am prepared to contribute to the development of curriculum materials that honor both traditional and contemporary astronomical knowledge, ensuring that New Zealand’s scientific narrative is authentically inclusive.</w:t>
      </w:r>
    </w:p>
    <w:p>
      <w:pPr>
        <w:pStyle w:val="BodyText"/>
      </w:pPr>
      <w:r>
        <w:t xml:space="preserve">In conclusion, this Personal Statement reflects a career intentionally shaped for Auckland. As an astronomer, I bring expertise in cutting-edge research methodologies and a proven commitment to community-driven science. But more importantly, I bring the conviction that astronomical discovery thrives best where it is rooted in place—where the Southern Cross lights our way as much as it does the cosmos. Auckland is not just a location on a map; it is a vibrant, forward-looking hub where my skills can flourish while contributing to New Zealand’s legacy of wonder and exploration. I am ready to join the astronomers, educators, and Māori knowledge-keepers in Auckland who are redefining how we understand the universe—and our place within it.</w:t>
      </w:r>
    </w:p>
    <w:p>
      <w:pPr>
        <w:pStyle w:val="BodyText"/>
      </w:pPr>
      <w:r>
        <w:t xml:space="preserve">Thank you for considering my application. I eagerly anticipate the opportunity to contribute my passion, skills, and cultural awareness to the astronomical community in Auckland, New Zealand.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for Auckland, New Zealand</dc:title>
  <dc:creator/>
  <dc:language>en</dc:language>
  <cp:keywords/>
  <dcterms:created xsi:type="dcterms:W3CDTF">2025-12-07T17:19:31Z</dcterms:created>
  <dcterms:modified xsi:type="dcterms:W3CDTF">2025-12-07T17:19:31Z</dcterms:modified>
</cp:coreProperties>
</file>

<file path=docProps/custom.xml><?xml version="1.0" encoding="utf-8"?>
<Properties xmlns="http://schemas.openxmlformats.org/officeDocument/2006/custom-properties" xmlns:vt="http://schemas.openxmlformats.org/officeDocument/2006/docPropsVTypes"/>
</file>