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d808ff403c41d4ebdde24be65b298e208ed515a"/>
    <w:p>
      <w:pPr>
        <w:pStyle w:val="Heading1"/>
      </w:pPr>
      <w:r>
        <w:t xml:space="preserve">Personal Statement for Astronomer Position in Pakistan Islamabad</w:t>
      </w:r>
    </w:p>
    <w:p>
      <w:pPr>
        <w:pStyle w:val="FirstParagraph"/>
      </w:pPr>
      <w:r>
        <w:t xml:space="preserve">As an aspiring astronomer with profound dedication to unraveling the universe's mysteries, I am writing this Personal Statement to express my earnest commitment to contributing to Pakistan's burgeoning space science community, with a specific focus on advancing astronomical research from Islamabad. Having spent years cultivating expertise in astrophysics and observational astronomy, I envision a future where Pakistan positions itself as a significant player in international astronomical endeavors—particularly through the strategic hub of Islamabad, where our nation’s scientific ambitions converge with unparalleled natural advantages.</w:t>
      </w:r>
    </w:p>
    <w:p>
      <w:pPr>
        <w:pStyle w:val="BodyText"/>
      </w:pPr>
      <w:r>
        <w:t xml:space="preserve">My fascination with astronomy began under the vast, clear skies of Pakistan, where even from urban centers like Lahore and Rawalpindi, one can witness stars that pierce through atmospheric haze more vividly than in many industrialized nations. This early exposure ignited a lifelong passion that propelled me to pursue a Bachelor’s and Master’s in Physics with specialization in Astrophysics at the University of Karachi. During my academic journey, I immersed myself in celestial mechanics, cosmology, and data analysis—skills directly applicable to modern astronomical research. However, it was during an internship at the Space &amp; Upper Atmosphere Research Commission (SUPARCO) that my vision crystallized: I realized Pakistan Islamabad must become the epicenter of our country’s astronomical renaissance.</w:t>
      </w:r>
    </w:p>
    <w:p>
      <w:pPr>
        <w:pStyle w:val="BodyText"/>
      </w:pPr>
      <w:r>
        <w:t xml:space="preserve">Islamabad’s unique geographical and institutional landscape presents an ideal foundation for pioneering astronomical work. Its elevation (approximately 500 meters above sea level), low light pollution in surrounding areas like Margalla Hills, and strategic location in the heart of Pakistan make it an exceptional site for observatories. Unlike crowded coastal cities, Islamabad offers relatively unobstructed views of the night sky—critical for deep-space observations. Moreover, as Pakistan’s capital, Islamabad houses key institutions such as SUPARCO’s headquarters and Quaid-e-Azam University’s Department of Physics, creating a synergistic ecosystem where researchers can collaborate on projects ranging from satellite-based cosmic ray detection to solar system studies. I am eager to leverage this infrastructure to establish Islamabad as a center for cutting-edge astronomical research, moving beyond its current role as a policy hub toward becoming an intellectual beacon in South Asia.</w:t>
      </w:r>
    </w:p>
    <w:p>
      <w:pPr>
        <w:pStyle w:val="BodyText"/>
      </w:pPr>
      <w:r>
        <w:t xml:space="preserve">My academic and technical preparation aligns precisely with the needs of an astronomer in Pakistan Islamabad. I have mastered programming languages like Python and IDL for data analysis, processed images from telescopes such as Hubble and Gaia, and contributed to research on variable stars at the University of Karachi’s observatory. Recently, I co-authored a peer-reviewed paper on stellar evolution patterns using spectroscopic data—a project that underscored the importance of collaborative, data-driven astronomy. Yet I recognize that Pakistan’s astronomical potential requires more than technical skill; it demands cultural adaptation and community engagement. In Islamabad, I plan to bridge this gap by developing public outreach programs at schools across the city, demystifying complex cosmic concepts for students while inspiring future astronomers from diverse backgrounds—a critical step in nurturing Pakistan’s scientific talent.</w:t>
      </w:r>
    </w:p>
    <w:p>
      <w:pPr>
        <w:pStyle w:val="BodyText"/>
      </w:pPr>
      <w:r>
        <w:t xml:space="preserve">What distinguishes me as an astronomer is my commitment to contextualizing global science within Pakistan’s national framework. While international conferences and satellite data are invaluable, I believe sustainable progress demands local innovation. For instance, I propose repurposing SUPARCO’s existing satellite ground stations in Islamabad to monitor celestial events like meteor showers or solar flares—data that could inform Pakistan’s space weather forecasting capabilities. Additionally, I am developing a low-cost telescope design for rural schools near Islamabad, aiming to democratize access to astronomy education. These initiatives reflect my understanding that an astronomer in Pakistan Islamabad must be both a researcher and a catalyst for national scientific growth.</w:t>
      </w:r>
    </w:p>
    <w:p>
      <w:pPr>
        <w:pStyle w:val="BodyText"/>
      </w:pPr>
      <w:r>
        <w:t xml:space="preserve">I am equally driven by the geopolitical significance of advancing astronomy in South Asia. As neighboring countries like India and China invest heavily in space programs, Pakistan must assert its presence through collaborative projects—such as sharing data with the International Astronomical Union from an Islamabad-based observatory. My vision includes forging partnerships with institutions like the Lahore University of Management Sciences (LUMS) and regional universities to establish a "Pakistan Astronomical Network" centered in Islamabad. This network would pool resources for joint research, secure funding through national grants, and position Pakistan to contribute meaningfully to global projects like the Square Kilometre Array (SKA). As an astronomer, I am not merely seeking employment; I am committed to building a legacy of scientific excellence that elevates Pakistan’s standing on the world stage.</w:t>
      </w:r>
    </w:p>
    <w:p>
      <w:pPr>
        <w:pStyle w:val="BodyText"/>
      </w:pPr>
      <w:r>
        <w:t xml:space="preserve">My journey as an astronomer has taught me that true progress in space science is measured not only by discoveries but by the communities it uplifts. In Pakistan Islamabad, I see a unique opportunity to do both: to conduct research that enriches humanity’s understanding of the cosmos while empowering a generation of Pakistani scientists. The clear skies above Margalla Hills are not just a natural asset—they symbolize the untapped potential within our nation. With my technical expertise, cultural insight, and unwavering dedication, I am prepared to transform this potential into reality. I am eager to join SUPARCO or a research institution in Islamabad, where my work as an astronomer will help illuminate Pakistan’s path toward becoming a leader in space exploration and scientific innovation.</w:t>
      </w:r>
    </w:p>
    <w:p>
      <w:pPr>
        <w:pStyle w:val="BodyText"/>
      </w:pPr>
      <w:r>
        <w:t xml:space="preserve">This Personal Statement embodies not just my qualifications, but my conviction that astronomy belongs to all humanity—and especially to the people of Pakistan. I stand ready to contribute my skills to Islamabad’s scientific community, ensuring that our nation’s journey among the stars begins with a firm foundation in our capital city. Together, we can turn celestial wonder into national pride.</w:t>
      </w:r>
    </w:p>
    <w:p>
      <w:pPr>
        <w:pStyle w:val="BodyText"/>
      </w:pPr>
      <w:r>
        <w:t xml:space="preserve">Sincerely,</w:t>
      </w:r>
      <w:r>
        <w:br/>
      </w:r>
      <w:r>
        <w:t xml:space="preserve">Ali Hassan</w:t>
      </w:r>
      <w:r>
        <w:br/>
      </w:r>
      <w:r>
        <w:t xml:space="preserve">Astronomer &amp; Astrophysics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Islamabad, Pakistan</dc:title>
  <dc:creator/>
  <cp:keywords/>
  <dcterms:created xsi:type="dcterms:W3CDTF">2025-12-11T17:26:12Z</dcterms:created>
  <dcterms:modified xsi:type="dcterms:W3CDTF">2025-12-11T17:26:12Z</dcterms:modified>
</cp:coreProperties>
</file>

<file path=docProps/custom.xml><?xml version="1.0" encoding="utf-8"?>
<Properties xmlns="http://schemas.openxmlformats.org/officeDocument/2006/custom-properties" xmlns:vt="http://schemas.openxmlformats.org/officeDocument/2006/docPropsVTypes"/>
</file>