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4257a778b9892880c175e8d1bd8520eb64bcd6b"/>
    <w:p>
      <w:pPr>
        <w:pStyle w:val="Heading1"/>
      </w:pPr>
      <w:r>
        <w:t xml:space="preserve">Personal Statement: A Lifelong Passion for Astronomy Anchored in the Philippines Manila</w:t>
      </w:r>
    </w:p>
    <w:p>
      <w:pPr>
        <w:pStyle w:val="FirstParagraph"/>
      </w:pPr>
      <w:r>
        <w:t xml:space="preserve">I am writing this Personal Statement to express my profound dedication to a career as an Astronomer, specifically committed to advancing astronomical research and education within the vibrant scientific community of the Philippines Manila. This document encapsulates not merely an academic aspiration, but a deeply personal commitment forged through years of fascination with the cosmos and a growing understanding of how astronomy can illuminate both our place in the universe and our potential for scientific progress here in Southeast Asia.</w:t>
      </w:r>
    </w:p>
    <w:p>
      <w:pPr>
        <w:pStyle w:val="BodyText"/>
      </w:pPr>
      <w:r>
        <w:t xml:space="preserve">My journey began under the vast skies of my childhood home near Manila Bay, where I first learned constellations from my grandfather—a retired schoolteacher who saw the stars as a bridge between Filipino heritage and universal wonder. Those evenings of identifying Orion and Cassiopeia while listening to stories about how ancient Filipinos navigated by the stars ignited an unquenchable curiosity. This early connection to celestial navigation, which was integral to pre-colonial Philippine maritime culture, transformed my childhood wonder into a scientific mission: I resolved to become an Astronomer who could honor our ancestors' legacy while contributing meaningfully to modern research.</w:t>
      </w:r>
    </w:p>
    <w:p>
      <w:pPr>
        <w:pStyle w:val="BodyText"/>
      </w:pPr>
      <w:r>
        <w:t xml:space="preserve">My academic path reflects this dual commitment. I earned a Bachelor of Science in Physics with honors from the University of the Philippines Diliman, where I specialized in observational astronomy and stellar astrophysics. My undergraduate thesis on "Variable Star Monitoring in Philippine Skies" was pivotal—I designed a low-cost photometry system using donated equipment to study eclipsing binaries visible from Manila’s urban environment. This project taught me that even within city limits, celestial phenomena are accessible with ingenuity, a lesson directly relevant to the Philippines Manila context where light pollution challenges traditional stargazing but also drives innovation in adaptive observational techniques.</w:t>
      </w:r>
    </w:p>
    <w:p>
      <w:pPr>
        <w:pStyle w:val="BodyText"/>
      </w:pPr>
      <w:r>
        <w:t xml:space="preserve">Building on this foundation, I completed a Master’s in Astrophysics at the National Institute of Physics (NIP), University of the Philippines. My research focused on transient astronomical events—supernovae and gamma-ray bursts—with particular attention to how these phenomena could be observed from our region’s geographic latitude. Crucially, I collaborated with Manila Observatory colleagues to develop a community-based citizen science initiative, "Stellar Manila," training 30 high school teachers across Metro Manila to use smartphone apps for basic light curve analysis. This effort underscored my belief that astronomy must not be confined to laboratories but should flourish as a public intellectual pursuit—a vision aligned with the Philippine government’s push for STEM education nationwide.</w:t>
      </w:r>
    </w:p>
    <w:p>
      <w:pPr>
        <w:pStyle w:val="BodyText"/>
      </w:pPr>
      <w:r>
        <w:t xml:space="preserve">What truly distinguishes my application is my unwavering focus on the Philippines Manila as a catalyst for astronomical advancement. Manila’s unique position—straddling the Pacific Ring of Fire and offering some of Southeast Asia’s best equatorial viewing conditions despite urbanization—makes it an ideal hub for regional research. I’ve studied how institutions like the UP Diliman Astrophysics Group and the newly established Philippine Space Agency (PhilSA) are pioneering projects such as satellite-based sky surveys, yet I recognize that Manila needs more local astronomers to sustain this momentum. As an Astronomer, I aim to bridge gaps between theoretical research and practical application: designing affordable instrumentation for schools in Quezon City; partnering with the Philippine Atmospheric, Geophysical and Astronomical Services Administration (PAGASA) on space weather monitoring; and advocating for protected dark-sky zones near Manila’s coastal municipalities.</w:t>
      </w:r>
    </w:p>
    <w:p>
      <w:pPr>
        <w:pStyle w:val="BodyText"/>
      </w:pPr>
      <w:r>
        <w:t xml:space="preserve">My professional experiences further solidify this commitment. During my internship at the Vatican Observatory's affiliate in the Philippines, I contributed to a project analyzing solar activity impacts on Philippine power grids—a critical concern given our typhoon-prone geography. Later, I co-organized "Manila Sky Nights," a monthly public event at the Rizal Park observatory where we used telescopes donated by local businesses to engage 200+ Manila residents each month. These initiatives demonstrated how astronomy can foster community resilience: during Typhoon Odette in 2021, our group provided real-time meteorological data via social media, blending celestial science with disaster preparedness—a model I hope to expand in the Philippines Manila context.</w:t>
      </w:r>
    </w:p>
    <w:p>
      <w:pPr>
        <w:pStyle w:val="BodyText"/>
      </w:pPr>
      <w:r>
        <w:t xml:space="preserve">Looking ahead, my long-term goals are rooted in the Philippines Manila. I seek to establish a regional research node at a Manila university focused on "Urban Astronomy" and climate-cosmology interfaces—studying how Earth’s atmosphere affects extraterrestrial observations while leveraging data for environmental monitoring. I also envision developing an online platform connecting Philippine schools with global observatories, making advanced astronomy education accessible even in remote barangays. This vision aligns perfectly with the Department of Science and Technology’s (DOST) "Astronomy for All" initiative and Manila’s growing reputation as a Southeast Asian science hub.</w:t>
      </w:r>
    </w:p>
    <w:p>
      <w:pPr>
        <w:pStyle w:val="BodyText"/>
      </w:pPr>
      <w:r>
        <w:t xml:space="preserve">My Personal Statement is not merely a document—it is a pledge. A pledge to honor the Filipino astronomers who came before me, like Dr. Ricardo C. Tiongson, whose work in solar physics laid foundations for our current efforts. A pledge to harness the unique potential of the Philippines Manila as an urban laboratory where constraints breed innovation rather than limitation. And a pledge to prove that from our nation’s capital city, we can contribute meaningfully not just to local science but to humanity’s cosmic understanding.</w:t>
      </w:r>
    </w:p>
    <w:p>
      <w:pPr>
        <w:pStyle w:val="BodyText"/>
      </w:pPr>
      <w:r>
        <w:t xml:space="preserve">As I write this in my Manila apartment overlooking the Pasig River—a landscape where city lights meet the possibility of clear starry nights—I am reminded why I chose this path. The stars above Manila are no different from those above any culture on Earth, yet they hold particular significance for us: they are the same celestial companions that guided our ancestors across vast oceans. As an Astronomer in the Philippines Manila, I will work tirelessly to ensure these stars remain a source of wonder, knowledge, and national pride for generations to come. This is my personal commitment—a promise written under the Philippine sky and dedicated to our shared future among the stars.</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the Philippines Manila</dc:title>
  <dc:creator/>
  <dc:language>en</dc:language>
  <cp:keywords/>
  <dcterms:created xsi:type="dcterms:W3CDTF">2026-07-15T06:30:34Z</dcterms:created>
  <dcterms:modified xsi:type="dcterms:W3CDTF">2026-07-15T06:30:34Z</dcterms:modified>
</cp:coreProperties>
</file>

<file path=docProps/custom.xml><?xml version="1.0" encoding="utf-8"?>
<Properties xmlns="http://schemas.openxmlformats.org/officeDocument/2006/custom-properties" xmlns:vt="http://schemas.openxmlformats.org/officeDocument/2006/docPropsVTypes"/>
</file>