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Application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d84ae09de039b1025a5eafa4ea55fd098a6db50"/>
    <w:p>
      <w:pPr>
        <w:pStyle w:val="Heading1"/>
      </w:pPr>
      <w:r>
        <w:t xml:space="preserve">Personal Statement for an Astronomer Position in South Africa Johannesburg</w:t>
      </w:r>
    </w:p>
    <w:p>
      <w:pPr>
        <w:pStyle w:val="FirstParagraph"/>
      </w:pPr>
      <w:r>
        <w:t xml:space="preserve">From the first time I gazed upon the vast, star-strewn skies above my childhood home in the outskirts of Johannesburg, a profound connection to the cosmos was forged—a connection that has since defined my academic pursuits and professional aspirations. As an aspiring</w:t>
      </w:r>
      <w:r>
        <w:t xml:space="preserve"> </w:t>
      </w:r>
      <w:r>
        <w:rPr>
          <w:bCs/>
          <w:b/>
        </w:rPr>
        <w:t xml:space="preserve">Astronomer</w:t>
      </w:r>
      <w:r>
        <w:t xml:space="preserve">, I have dedicated myself to unraveling the universe's mysteries through rigorous scientific inquiry, technological innovation, and passionate community engagement. My journey has brought me to South Africa Johannesburg with a singular purpose: to contribute meaningfully to the nation’s burgeoning astronomical landscape while fostering scientific curiosity across diverse communities in this vibrant city. This</w:t>
      </w:r>
      <w:r>
        <w:t xml:space="preserve"> </w:t>
      </w:r>
      <w:r>
        <w:rPr>
          <w:bCs/>
          <w:b/>
        </w:rPr>
        <w:t xml:space="preserve">Personal Statement</w:t>
      </w:r>
      <w:r>
        <w:t xml:space="preserve"> </w:t>
      </w:r>
      <w:r>
        <w:t xml:space="preserve">articulates my qualifications, vision, and unwavering commitment to advancing astronomy within the context of</w:t>
      </w:r>
      <w:r>
        <w:t xml:space="preserve"> </w:t>
      </w:r>
      <w:r>
        <w:rPr>
          <w:bCs/>
          <w:b/>
        </w:rPr>
        <w:t xml:space="preserve">South Africa Johannesburg</w:t>
      </w:r>
      <w:r>
        <w:t xml:space="preserve">.</w:t>
      </w:r>
    </w:p>
    <w:p>
      <w:pPr>
        <w:pStyle w:val="BodyText"/>
      </w:pPr>
      <w:r>
        <w:t xml:space="preserve">My academic foundation was built upon a Bachelor’s and Master’s in Physics with a specialization in Astrophysics from the University of the Witwatersrand (Wits), Johannesburg. Wits’ proximity to both urban Johannesburg and world-class observatories like the South African Astronomical Observatory (SAAO) in Sutherland provided an unparalleled environment for interdisciplinary learning. Courses such as "Galactic Dynamics," "Observational Techniques," and "Radio Astronomy" were complemented by hands-on experience at the Sutherland facility during summer research programs. I conducted a thesis on stellar populations in the Magellanic Clouds using data from the Southern African Large Telescope (SALT), a flagship instrument operated by SARAO (South African Radio Astronomy Observatory) with its headquarters in</w:t>
      </w:r>
      <w:r>
        <w:t xml:space="preserve"> </w:t>
      </w:r>
      <w:r>
        <w:rPr>
          <w:bCs/>
          <w:b/>
        </w:rPr>
        <w:t xml:space="preserve">South Africa Johannesburg</w:t>
      </w:r>
      <w:r>
        <w:t xml:space="preserve">. This work not only honed my technical skills in data analysis and telescope operation but also instilled a deep appreciation for South Africa’s role as a global leader in astronomical research, particularly through the Square Kilometre Array (SKA) project.</w:t>
      </w:r>
    </w:p>
    <w:p>
      <w:pPr>
        <w:pStyle w:val="BodyText"/>
      </w:pPr>
      <w:r>
        <w:t xml:space="preserve">Beyond academia, I have actively engaged with Johannesburg’s scientific ecosystem. As an intern at the National Astrophysics and Space Science Programme (NASSP), based in</w:t>
      </w:r>
      <w:r>
        <w:t xml:space="preserve"> </w:t>
      </w:r>
      <w:r>
        <w:rPr>
          <w:bCs/>
          <w:b/>
        </w:rPr>
        <w:t xml:space="preserve">South Africa Johannesburg</w:t>
      </w:r>
      <w:r>
        <w:t xml:space="preserve">, I assisted in developing educational modules for secondary schools across Gauteng Province. This experience highlighted the stark disparity in science access between urban centers like Johannesburg and rural communities—a challenge I am committed to addressing. I co-founded "Stellar Horizons," a community outreach initiative that brings telescopes to underprivileged townships such as Soweto and Alexandra, offering free public stargazing events, workshops on light pollution, and career mentorship for youth. These sessions consistently draw over 200 participants per event, with many expressing newfound interest in STEM fields. I believe that demystifying astronomy through local engagement is essential to building a sustainable pipeline of talent within</w:t>
      </w:r>
      <w:r>
        <w:t xml:space="preserve"> </w:t>
      </w:r>
      <w:r>
        <w:rPr>
          <w:bCs/>
          <w:b/>
        </w:rPr>
        <w:t xml:space="preserve">South Africa Johannesburg</w:t>
      </w:r>
      <w:r>
        <w:t xml:space="preserve">, ensuring the next generation of</w:t>
      </w:r>
      <w:r>
        <w:t xml:space="preserve"> </w:t>
      </w:r>
      <w:r>
        <w:rPr>
          <w:bCs/>
          <w:b/>
        </w:rPr>
        <w:t xml:space="preserve">Astronomer</w:t>
      </w:r>
      <w:r>
        <w:t xml:space="preserve">s reflects the nation’s diversity.</w:t>
      </w:r>
    </w:p>
    <w:p>
      <w:pPr>
        <w:pStyle w:val="BodyText"/>
      </w:pPr>
      <w:r>
        <w:t xml:space="preserve">The Square Kilometre Array (SKA) project represents a transformative opportunity for South Africa and, critically, for Johannesburg as its administrative hub. I have closely followed SARAO’s SKA Phase 1 developments and volunteered with the SKA Africa Office to support local capacity-building efforts. In this role, I helped draft multilingual educational resources on radio astronomy for communities near the SKA site in Karoo—a project that emphasized cultural sensitivity while communicating complex science. My technical proficiency in Python, IRAF, and AIPS (Astronomical Image Processing System) positions me to contribute directly to SKA data processing teams based in</w:t>
      </w:r>
      <w:r>
        <w:t xml:space="preserve"> </w:t>
      </w:r>
      <w:r>
        <w:rPr>
          <w:bCs/>
          <w:b/>
        </w:rPr>
        <w:t xml:space="preserve">South Africa Johannesburg</w:t>
      </w:r>
      <w:r>
        <w:t xml:space="preserve">. Furthermore, my collaboration with the University of Johannesburg’s Department of Physics on low-cost telescope designs for schools demonstrates my practical approach to bridging infrastructure gaps—a priority for astronomical advancement in urban and rural settings alike.</w:t>
      </w:r>
    </w:p>
    <w:p>
      <w:pPr>
        <w:pStyle w:val="BodyText"/>
      </w:pPr>
      <w:r>
        <w:t xml:space="preserve">Johannesburg is not merely a location on a map; it is a dynamic, multicultural metropolis where science must intersect with social equity. As an</w:t>
      </w:r>
      <w:r>
        <w:t xml:space="preserve"> </w:t>
      </w:r>
      <w:r>
        <w:rPr>
          <w:bCs/>
          <w:b/>
        </w:rPr>
        <w:t xml:space="preserve">Astronomer</w:t>
      </w:r>
      <w:r>
        <w:t xml:space="preserve">, I am driven by the belief that the universe’s wonders should inspire everyone, regardless of socioeconomic background. My long-term vision aligns with South Africa’s National Astrophysics Strategy: to leverage Johannesburg as a nexus for global collaboration while nurturing local talent. I aim to establish a dedicated urban astronomy outreach center in Johannesburg focused on integrating traditional African astronomical knowledge with modern science—a project that would honor ancestral wisdom while advancing contemporary research. This initiative, developed in partnership with institutions like the Wits Museum and the Soweto Astronomy Society, would create jobs for youth, provide free public access to observatories, and position</w:t>
      </w:r>
      <w:r>
        <w:t xml:space="preserve"> </w:t>
      </w:r>
      <w:r>
        <w:rPr>
          <w:bCs/>
          <w:b/>
        </w:rPr>
        <w:t xml:space="preserve">South Africa Johannesburg</w:t>
      </w:r>
      <w:r>
        <w:t xml:space="preserve"> </w:t>
      </w:r>
      <w:r>
        <w:t xml:space="preserve">as a global model for inclusive scientific development.</w:t>
      </w:r>
    </w:p>
    <w:p>
      <w:pPr>
        <w:pStyle w:val="BodyText"/>
      </w:pPr>
      <w:r>
        <w:t xml:space="preserve">My commitment to astronomy extends beyond technical expertise. I am a published researcher with papers in *The Astronomical Journal* and *MNRAS*, focusing on supernova progenitors—a field directly relevant to SKA’s transient source surveys. I have also served as a peer reviewer for the International Astronomical Union (IAU), reflecting my standing within the global community. Yet, what truly defines me is my passion for making astronomy accessible. In Johannesburg, where light pollution challenges observations and educational resources are unevenly distributed, I see an urgent need to democratize access to the cosmos. Whether mentoring high school students in Soweto or collaborating with SARAO on policy frameworks for public engagement, I approach every task with the ethos that science belongs to all.</w:t>
      </w:r>
    </w:p>
    <w:p>
      <w:pPr>
        <w:pStyle w:val="BodyText"/>
      </w:pPr>
      <w:r>
        <w:t xml:space="preserve">South Africa Johannesburg stands at a pivotal moment in its astronomical history. With SALT, MeerKAT, and the SKA Project converging under this city’s administrative umbrella, there is no better time to contribute as an</w:t>
      </w:r>
      <w:r>
        <w:t xml:space="preserve"> </w:t>
      </w:r>
      <w:r>
        <w:rPr>
          <w:bCs/>
          <w:b/>
        </w:rPr>
        <w:t xml:space="preserve">Astronomer</w:t>
      </w:r>
      <w:r>
        <w:t xml:space="preserve">. My academic rigor, community-focused outreach experience, technical skills, and deep-rooted connection to Johannesburg’s social fabric uniquely position me to advance both research objectives and public engagement. I am eager to bring my energy, vision, and dedication to the South African astronomical community in</w:t>
      </w:r>
      <w:r>
        <w:t xml:space="preserve"> </w:t>
      </w:r>
      <w:r>
        <w:rPr>
          <w:bCs/>
          <w:b/>
        </w:rPr>
        <w:t xml:space="preserve">South Africa Johannesburg</w:t>
      </w:r>
      <w:r>
        <w:t xml:space="preserve">, ensuring that our city not only observes the stars but also becomes a beacon of inclusive scientific progress for Africa and beyond. This</w:t>
      </w:r>
      <w:r>
        <w:t xml:space="preserve"> </w:t>
      </w:r>
      <w:r>
        <w:rPr>
          <w:bCs/>
          <w:b/>
        </w:rPr>
        <w:t xml:space="preserve">Personal Statement</w:t>
      </w:r>
      <w:r>
        <w:t xml:space="preserve"> </w:t>
      </w:r>
      <w:r>
        <w:t xml:space="preserve">is not merely an application—it is a pledge to harness the infinite potential of the universe to uplift our community, one telescope at a time.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Application for South Africa Johannesburg</dc:title>
  <dc:creator/>
  <cp:keywords/>
  <dcterms:created xsi:type="dcterms:W3CDTF">2026-07-24T04:57:09Z</dcterms:created>
  <dcterms:modified xsi:type="dcterms:W3CDTF">2026-07-24T04:57:09Z</dcterms:modified>
</cp:coreProperties>
</file>

<file path=docProps/custom.xml><?xml version="1.0" encoding="utf-8"?>
<Properties xmlns="http://schemas.openxmlformats.org/officeDocument/2006/custom-properties" xmlns:vt="http://schemas.openxmlformats.org/officeDocument/2006/docPropsVTypes"/>
</file>