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Argentina</w:t>
      </w:r>
      <w:r>
        <w:t xml:space="preserve"> </w:t>
      </w:r>
      <w:r>
        <w:t xml:space="preserve">Córdoba</w:t>
      </w:r>
    </w:p>
    <w:bookmarkStart w:id="20" w:name="Xb34cf830c4266936f1c7708e8f532057527d73b"/>
    <w:p>
      <w:pPr>
        <w:pStyle w:val="Heading1"/>
      </w:pPr>
      <w:r>
        <w:t xml:space="preserve">Personal Statement: Pursuing Excellence as an Automotive Engineer in Argentina Córdoba</w:t>
      </w:r>
    </w:p>
    <w:p>
      <w:pPr>
        <w:pStyle w:val="FirstParagraph"/>
      </w:pPr>
      <w:r>
        <w:t xml:space="preserve">As a dedicated and forward-thinking engineering professional, I am writing this Personal Statement to express my profound commitment to advancing my career as an Automotive Engineer within the vibrant industrial landscape of Argentina Córdoba. The dynamic ecosystem of Córdoba, recognized as the heartland of Argentina’s automotive sector, presents an unparalleled opportunity for engineers who are passionate about innovation, sustainable mobility solutions, and contributing meaningfully to regional economic growth. My academic foundation, practical experience, and deep understanding of both global automotive trends and the specific needs of Argentina Córdoba position me uniquely to deliver significant value to industry leaders operating in this strategic hub.</w:t>
      </w:r>
    </w:p>
    <w:p>
      <w:pPr>
        <w:pStyle w:val="BodyText"/>
      </w:pPr>
      <w:r>
        <w:t xml:space="preserve">My journey began with a rigorous Bachelor’s Degree in Mechanical Engineering from the National University of Córdoba (UNC), where I immersed myself in coursework specifically relevant to automotive systems. Courses such as Vehicle Dynamics, Internal Combustion Engines, and Advanced Materials Science provided me with the theoretical backbone necessary for modern automotive engineering. Crucially, UNC’s strong industry ties allowed me to participate in projects directly aligned with Córdoba’s manufacturing priorities—particularly those addressing fuel efficiency and emissions compliance, which are critical concerns for Argentina’s evolving regulatory environment. One pivotal project involved collaborating with a local supplier network to redesign a component for improved durability under the specific conditions of Argentine roads, demonstrating my early commitment to solutions tailored for our regional context.</w:t>
      </w:r>
    </w:p>
    <w:p>
      <w:pPr>
        <w:pStyle w:val="BodyText"/>
      </w:pPr>
      <w:r>
        <w:t xml:space="preserve">Transitioning from academia, I gained hands-on experience at an advanced engineering consultancy in Córdoba’s industrial zone. Here, as an Assistant Automotive Engineer, I contributed to development cycles for both domestic and export-oriented vehicle models. My responsibilities included conducting finite element analysis (FEA) on structural components to optimize weight without compromising safety—a vital consideration given Argentina’s market demand for cost-effective yet robust vehicles. I also supported the integration of new powertrain technologies, including hybrid systems compatible with Argentina’s current fuel infrastructure. This work deepened my appreciation for how technical decisions directly impact manufacturing efficiency and competitiveness within the Córdoba automotive cluster, which houses major plants like those of Stellantis (Fiat Chrysler Automobiles) and Mercedes-Benz Argentina.</w:t>
      </w:r>
    </w:p>
    <w:p>
      <w:pPr>
        <w:pStyle w:val="BodyText"/>
      </w:pPr>
      <w:r>
        <w:t xml:space="preserve">What distinguishes me is not merely my technical skill set, but a profound understanding of the socio-economic fabric of Argentina Córdoba. I actively engage with industry events such as the annual Córdoba Auto Show and workshops hosted by the Argentine Automotive Manufacturers’ Association (AGMA). Through these interactions, I’ve gained insights into regional challenges: the need for localized supply chains to reduce import dependency, workforce upskilling for Industry 4.0 adoption, and developing vehicles suited for Argentina’s diverse driving conditions—from urban traffic in Córdoba city to long-haul routes across the Pampas. My research on sustainable materials also led me to propose a pilot study on using bio-based composites for interior components, aiming to align with Argentina’s growing environmental commitments while supporting local agricultural sectors—directly benefiting Córdoba’s rural economy.</w:t>
      </w:r>
    </w:p>
    <w:p>
      <w:pPr>
        <w:pStyle w:val="BodyText"/>
      </w:pPr>
      <w:r>
        <w:t xml:space="preserve">As an Automotive Engineer, I am deeply motivated by the mission of making transportation safer, more efficient, and accessible. In Argentina Córdoba, this means contributing to a sector that employs over 650,000 people nationwide and is pivotal for exports. I recognize that my role extends beyond technical execution; it involves fostering collaboration between engineers, manufacturers, suppliers (many based in Córdoba itself), and local communities. For instance, during the development of an eco-friendly prototype for a regional transport company in Córdoba, I facilitated cross-functional meetings that integrated feedback from drivers on practical usability—ensuring the final design met real-world needs rather than just theoretical standards.</w:t>
      </w:r>
    </w:p>
    <w:p>
      <w:pPr>
        <w:pStyle w:val="BodyText"/>
      </w:pPr>
      <w:r>
        <w:t xml:space="preserve">Looking ahead, I am eager to channel my expertise into driving innovation within Argentina’s automotive industry. My goal is to specialize in electrification and connected vehicle technologies—a transition critical for Córdoba’s future competitiveness. Argentina has ambitious targets for reducing emissions by 2030, and the Córdoba region is poised to lead this shift, with investments from companies like BYD (which recently opened a plant in the province) signaling a new era. As an Automotive Engineer committed to Argentina Córdoba, I aim to be at the forefront of developing solutions that are not only technologically advanced but also economically feasible for our market—ensuring that innovations in sustainable mobility are accessible across all regions of Argentina.</w:t>
      </w:r>
    </w:p>
    <w:p>
      <w:pPr>
        <w:pStyle w:val="BodyText"/>
      </w:pPr>
      <w:r>
        <w:t xml:space="preserve">My dedication is further evidenced by my continuous professional development. I recently completed a certification in Automotive Software Development (ISO 26262) to enhance my ability to work on the complex software systems integral to modern vehicles. Additionally, I maintain active membership in the Argentine Society of Automotive Engineers (SIAE), regularly contributing insights on topics relevant to Córdoba’s industry, such as optimizing production lines for just-in-time manufacturing in a global supply chain context.</w:t>
      </w:r>
    </w:p>
    <w:p>
      <w:pPr>
        <w:pStyle w:val="BodyText"/>
      </w:pPr>
      <w:r>
        <w:t xml:space="preserve">In conclusion, this Personal Statement encapsulates my unwavering passion for automotive engineering and my strategic alignment with the growth trajectory of Argentina Córdoba. I am not just seeking a role; I am seeking to embed myself within the region’s industrial DNA—to collaborate with fellow engineers, support local innovation hubs like Tecnópolis Cordoba, and help ensure that Argentina’s automotive sector remains a pillar of national prosperity. The combination of my technical skills, regional expertise, and commitment to Córdoba’s industrial evolution makes me an ideal candidate ready to contribute from day one. I am excited by the prospect of bringing my vision for a smarter, greener automotive future to life right here in Argentina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Argentina Córdoba</dc:title>
  <dc:creator/>
  <cp:keywords/>
  <dcterms:created xsi:type="dcterms:W3CDTF">2026-07-23T01:16:55Z</dcterms:created>
  <dcterms:modified xsi:type="dcterms:W3CDTF">2026-07-23T01:16:55Z</dcterms:modified>
</cp:coreProperties>
</file>

<file path=docProps/custom.xml><?xml version="1.0" encoding="utf-8"?>
<Properties xmlns="http://schemas.openxmlformats.org/officeDocument/2006/custom-properties" xmlns:vt="http://schemas.openxmlformats.org/officeDocument/2006/docPropsVTypes"/>
</file>