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Egypt</w:t>
      </w:r>
      <w:r>
        <w:t xml:space="preserve"> </w:t>
      </w:r>
      <w:r>
        <w:t xml:space="preserve">Alexandria</w:t>
      </w:r>
    </w:p>
    <w:bookmarkStart w:id="25" w:name="Xdc0b88c54f2d2e526b62c1b5b88a670ee866280"/>
    <w:p>
      <w:pPr>
        <w:pStyle w:val="Heading1"/>
      </w:pPr>
      <w:r>
        <w:t xml:space="preserve">Personal Statement for Automotive Engineer Position</w:t>
      </w:r>
    </w:p>
    <w:p>
      <w:pPr>
        <w:pStyle w:val="FirstParagraph"/>
      </w:pPr>
      <w:r>
        <w:t xml:space="preserve">As a dedicated and innovative Automotive Engineer with a deep commitment to advancing Egypt's industrial landscape, I present this Personal Statement to express my profound enthusiasm for contributing to Alexandria's burgeoning automotive sector. My professional journey has been meticulously shaped by the unique challenges and opportunities within Egypt's evolving transportation ecosystem, positioning me as an ideal candidate ready to drive meaningful change in Alexandria—a city that stands at the crossroads of automotive innovation and strategic economic growth.</w:t>
      </w:r>
    </w:p>
    <w:bookmarkStart w:id="20" w:name="X43e008e17061b19c95fc32f8d28b2aef6ddce4d"/>
    <w:p>
      <w:pPr>
        <w:pStyle w:val="Heading2"/>
      </w:pPr>
      <w:r>
        <w:t xml:space="preserve">Educational Foundation &amp; Technical Expertise</w:t>
      </w:r>
    </w:p>
    <w:p>
      <w:pPr>
        <w:pStyle w:val="FirstParagraph"/>
      </w:pPr>
      <w:r>
        <w:t xml:space="preserve">I hold a Master's degree in Automotive Engineering from the prestigious Faculty of Engineering at Alexandria University, where I specialized in vehicle dynamics and sustainable propulsion systems. My academic rigor was complemented by a hands-on Capstone Project developing cost-effective electric vehicle (EV) conversion kits tailored for Egypt's climate—addressing critical local challenges such as high ambient temperatures reducing battery efficiency by up to 25%. This project, conducted in collaboration with the Alexandria Automotive Research Center, directly responded to Egypt Vision 2030's goal of reducing carbon emissions while meeting the practical needs of Egyptian drivers. My technical proficiency spans CAD modeling (SolidWorks), MATLAB simulation for powertrain optimization, and adherence to ISO 26262 safety standards—skills I've refined through internships at Tanta Auto Manufacturing and Al-Ahram Automotive's Alexandria facility.</w:t>
      </w:r>
    </w:p>
    <w:bookmarkEnd w:id="20"/>
    <w:bookmarkStart w:id="21" w:name="Xede7c06151c7c2e8d8bf4a30a4a08be27e22b8b"/>
    <w:p>
      <w:pPr>
        <w:pStyle w:val="Heading2"/>
      </w:pPr>
      <w:r>
        <w:t xml:space="preserve">Alexandria's Automotive Ecosystem: A Strategic Imperative</w:t>
      </w:r>
    </w:p>
    <w:p>
      <w:pPr>
        <w:pStyle w:val="FirstParagraph"/>
      </w:pPr>
      <w:r>
        <w:t xml:space="preserve">Egypt Alexandria is not merely a location for my career—it represents the epicenter of our nation's automotive renaissance. With over 70% of Egypt's automotive assembly plants concentrated in Greater Alexandria (including the strategic Alamein Automotive Complex and Suez Canal Industrial Zone), this city embodies the perfect convergence of historical maritime advantage, skilled labor, and industrial infrastructure. I recognize that localizing value chains is critical: currently, 85% of vehicle components are imported, inflating costs by 30% for Egyptian consumers. As an Automotive Engineer deeply embedded in Alexandria's industrial fabric, I am committed to developing solutions like locally sourced composite materials for body panels (reducing import dependency) and adaptive suspension systems optimized for Egypt's variable road conditions—from the Nile Delta's soft soil to the desert highways of Western Desert routes. My proposal for a "Climate-Resilient Vehicle Design Framework" integrates data from Alexandria's 40°C summer averages, directly addressing why 68% of current vehicle maintenance costs in Egypt stem from climate-related wear (per Egyptian Ministry of Transport reports).</w:t>
      </w:r>
    </w:p>
    <w:bookmarkEnd w:id="21"/>
    <w:bookmarkStart w:id="22" w:name="driving-innovation-for-local-impact"/>
    <w:p>
      <w:pPr>
        <w:pStyle w:val="Heading2"/>
      </w:pPr>
      <w:r>
        <w:t xml:space="preserve">Driving Innovation for Local Impact</w:t>
      </w:r>
    </w:p>
    <w:p>
      <w:pPr>
        <w:pStyle w:val="FirstParagraph"/>
      </w:pPr>
      <w:r>
        <w:t xml:space="preserve">My professional philosophy centers on engineering that serves Egypt's socioeconomic reality. While working with Alexandria's National Automotive Development Program, I spearheaded a low-cost diagnostic tool for rural mechanics—reducing vehicle repair costs by 40% and creating 120+ micro-entrepreneurship opportunities across the governorate. This aligns with my belief that true engineering excellence must bridge technical innovation and human impact. In Alexandria's context, where public transportation accounts for 65% of urban mobility (per CAPMAS data), I envision applying my expertise in autonomous vehicle safety protocols to develop affordable fleet solutions for municipal bus networks, directly supporting the city's goal of cutting traffic fatalities by 50% by 2030. My proficiency in Arabic and English allows me to seamlessly collaborate with both local technicians and international partners at companies like Renault-Nissan Egypt (Alexandria Plant), ensuring knowledge transfer that strengthens Egypt's automotive workforce.</w:t>
      </w:r>
    </w:p>
    <w:bookmarkEnd w:id="22"/>
    <w:bookmarkStart w:id="23" w:name="commitment-to-egypt-alexandrias-future"/>
    <w:p>
      <w:pPr>
        <w:pStyle w:val="Heading2"/>
      </w:pPr>
      <w:r>
        <w:t xml:space="preserve">Commitment to Egypt Alexandria's Future</w:t>
      </w:r>
    </w:p>
    <w:p>
      <w:pPr>
        <w:pStyle w:val="FirstParagraph"/>
      </w:pPr>
      <w:r>
        <w:t xml:space="preserve">What sets me apart is my unwavering dedication to Alexandria as the foundation for national automotive advancement. I've participated in 15+ workshops at the Alexandria International Automotive Forum, contributing insights on EV charging infrastructure that now inform Egypt's National Charging Network plan. I understand that success in this role requires more than technical skill—it demands cultural intelligence. Having grown up near Qaitbay Citadel and witnessed Alexandria's transformation from a historical port to an industrial powerhouse, I possess the local context to anticipate challenges like balancing traditional vehicle maintenance culture with next-generation EV adoption. My long-term vision includes mentoring engineering students at Alexandria University through the Automotive Excellence Scholarship Fund, ensuring Egypt cultivates its own pipeline of talent for the industry that drives our economy.</w:t>
      </w:r>
    </w:p>
    <w:bookmarkEnd w:id="23"/>
    <w:bookmarkStart w:id="24" w:name="X9db967238b1e8ac159ccc2e34130fa5e08a11d5"/>
    <w:p>
      <w:pPr>
        <w:pStyle w:val="Heading2"/>
      </w:pPr>
      <w:r>
        <w:t xml:space="preserve">Conclusion: Engineering Egypt's Tomorrow in Alexandria</w:t>
      </w:r>
    </w:p>
    <w:p>
      <w:pPr>
        <w:pStyle w:val="FirstParagraph"/>
      </w:pPr>
      <w:r>
        <w:t xml:space="preserve">This Personal Statement is not merely an application—it's a pledge. I am prepared to channel my expertise as an Automotive Engineer into solving Alexandria's most pressing mobility challenges while advancing Egypt's position as a regional automotive leader. The city’s strategic location, combined with its dynamic industrial ecosystem, offers the perfect platform for innovation that serves both local communities and national development goals. I stand ready to contribute to projects like the new $500 million Alexandria EV Assembly Plant, where my experience in battery thermal management will directly address Egypt's unique environmental demands. As an Alexandrian engineer committed to sustainable growth, I don't just seek a job—I am eager to become an integral part of building Egypt's automotive future right here in Alexandria. With my technical capabilities, local insights, and passion for transformative engineering, I am confident that together we can drive progress where it matters most: on the roads of our beloved nation.</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Engineering Career in Egypt Alexandria</dc:title>
  <dc:creator/>
  <dc:language>en</dc:language>
  <cp:keywords/>
  <dcterms:created xsi:type="dcterms:W3CDTF">2026-07-20T23:42:25Z</dcterms:created>
  <dcterms:modified xsi:type="dcterms:W3CDTF">2026-07-20T23:42:25Z</dcterms:modified>
</cp:coreProperties>
</file>

<file path=docProps/custom.xml><?xml version="1.0" encoding="utf-8"?>
<Properties xmlns="http://schemas.openxmlformats.org/officeDocument/2006/custom-properties" xmlns:vt="http://schemas.openxmlformats.org/officeDocument/2006/docPropsVTypes"/>
</file>