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cf114976e8fabd9a7d12ff350176f05973fbf5"/>
    <w:p>
      <w:pPr>
        <w:pStyle w:val="Heading1"/>
      </w:pPr>
      <w:r>
        <w:t xml:space="preserve">Personal Statement: Pursuing Excellence as an Automotive Engineer in Ethiopia Addis Ababa</w:t>
      </w:r>
    </w:p>
    <w:p>
      <w:pPr>
        <w:pStyle w:val="FirstParagraph"/>
      </w:pPr>
      <w:r>
        <w:t xml:space="preserve">As a dedicated and forward-thinking engineering professional with a specialized focus on automotive systems, I am writing to express my profound enthusiasm for contributing to the transformative growth of Ethiopia's automotive sector, specifically within the dynamic urban landscape of Addis Ababa. This Personal Statement outlines my academic foundation, practical experience, technical competencies, and unwavering commitment to advancing sustainable mobility solutions that directly address the unique challenges and opportunities present in Ethiopia. My aspiration is to become an integral part of building a self-sufficient automotive industry in Addis Ababa, fostering economic resilience and improving road safety for millions of Ethiopians.</w:t>
      </w:r>
    </w:p>
    <w:p>
      <w:pPr>
        <w:pStyle w:val="BodyText"/>
      </w:pPr>
      <w:r>
        <w:t xml:space="preserve">My journey toward becoming an Automotive Engineer began during my undergraduate studies in Mechanical Engineering at the Addis Ababa Institute of Technology (AAiT), where I immersed myself in coursework spanning thermodynamics, vehicle dynamics, materials science, and mechatronics. Recognizing the critical gap between Ethiopia's vast transportation needs and its reliance on imported vehicles—which consume over $2 billion annually—I chose to specialize in automotive engineering with a distinct focus on local applicability. My final-year capstone project, "Feasibility Study for Low-Cost Electric Vehicle Adaptation for Urban Commuting in Addis Ababa," directly addressed this challenge. I analyzed the city's dense traffic patterns, limited charging infrastructure, and prevalent use of aging diesel vehicles. Through rigorous simulations using MATLAB and ANSYS, I proposed a modular electric powertrain adaptation strategy leveraging locally available components to reduce dependency on foreign technology—a concept that resonated with faculty at AAiT and local industry stakeholders.</w:t>
      </w:r>
    </w:p>
    <w:p>
      <w:pPr>
        <w:pStyle w:val="BodyText"/>
      </w:pPr>
      <w:r>
        <w:t xml:space="preserve">My professional development has been deeply rooted in the Ethiopian context. During an internship at the Ethiopian Automotive Manufacturing (EAM) plant in Bishoftu, I gained hands-on experience in assembly line optimization and quality control for locally assembled vehicles. This role exposed me to the realities of Ethiopia's automotive supply chain—highlighting bottlenecks like limited local parts manufacturing and skills gaps. I collaborated with technicians to reduce assembly time by 18% on a model designed for rough rural roads, emphasizing durability over high-performance features relevant to Ethiopian terrain. Furthermore, I volunteered with the Addis Ababa City Administration’s Road Safety Initiative, where I contributed data analysis on accident hotspots along key corridors like Arat Kilo Road and the Bole Lemi Highway. This work reinforced my conviction that automotive engineering in Ethiopia must prioritize safety enhancements tailored to local conditions, such as improved braking systems for steep gradients common in Addis Ababa’s topography.</w:t>
      </w:r>
    </w:p>
    <w:p>
      <w:pPr>
        <w:pStyle w:val="BodyText"/>
      </w:pPr>
      <w:r>
        <w:t xml:space="preserve">My technical skill set is meticulously aligned with the requirements of an Automotive Engineer operating within Ethiopia Addis Ababa. I possess advanced proficiency in CAD software (SolidWorks, AutoCAD) for vehicle design and simulation, coupled with practical experience in engine diagnostics using OBD-II scanners—a crucial tool given the prevalence of imported vehicles requiring localized maintenance solutions. I am adept at applying lean manufacturing principles to optimize production workflows within resource-constrained environments, a skill vital for Ethiopia’s nascent automotive assembly plants. Crucially, I understand that sustainability is non-negotiable here; hence, I have dedicated significant effort to researching biofuels and hybrid systems suitable for Ethiopian agricultural byproducts. My coursework in renewable energy systems directly informs my approach to reducing the carbon footprint of urban transportation in a city where air quality concerns are rapidly escalating.</w:t>
      </w:r>
    </w:p>
    <w:p>
      <w:pPr>
        <w:pStyle w:val="BodyText"/>
      </w:pPr>
      <w:r>
        <w:t xml:space="preserve">What sets me apart is my deep cultural understanding and unwavering commitment to Ethiopia’s development trajectory. I have actively engaged with initiatives like the Ethiopian Manufacturing Industry Development Program (EMIDP) and attended workshops hosted by the Ministry of Transport, ensuring my technical knowledge remains grounded in national policy goals. I am acutely aware that Addis Ababa is not merely a market for automotive solutions—it is a living laboratory for innovation that must balance affordability, durability, and environmental stewardship. For instance, I propose developing a low-cost after-market retrofit kit for motorcycles (a primary mode of transport in Addis) to improve fuel efficiency and reduce emissions—a project I would prioritize if given the opportunity to work with local engineering firms.</w:t>
      </w:r>
    </w:p>
    <w:p>
      <w:pPr>
        <w:pStyle w:val="BodyText"/>
      </w:pPr>
      <w:r>
        <w:t xml:space="preserve">The vision driving my application extends beyond technical proficiency. As an Automotive Engineer, I aspire to contribute not just to factory floors but to Ethiopia’s broader industrial ecosystem. I envision collaborating with institutions like AAiT and the Ethiopian Automotive Research Center (EARC) in Addis Ababa to establish training programs that upskill local technicians in modern automotive diagnostics—a critical step toward reducing maintenance costs for ordinary citizens. Furthermore, I am eager to support Ethiopia’s goal of becoming a regional hub for vehicle assembly and innovation, particularly through partnerships with emerging African automotive ventures. My long-term objective is to lead a team that develops vehicles specifically engineered for Ethiopian roads: rugged enough for rural access routes yet efficient enough to operate within the economic constraints of our communities.</w:t>
      </w:r>
    </w:p>
    <w:p>
      <w:pPr>
        <w:pStyle w:val="BodyText"/>
      </w:pPr>
      <w:r>
        <w:t xml:space="preserve">In conclusion, this Personal Statement reflects my profound dedication to leveraging my expertise as an Automotive Engineer to catalyze positive change in Ethiopia Addis Ababa. I am not merely seeking a job; I am committed to being part of Ethiopia’s journey toward automotive self-reliance, economic diversification, and safer urban mobility. My academic background, field experience in Ethiopian contexts, technical skills honed for local needs, and passion for sustainable development make me uniquely positioned to contribute meaningfully from day one. I am ready to bring my energy, ingenuity, and commitment to the forefront of Ethiopia’s automotive revolution—where every innovation has the potential to transform lives across Addis Ababa and beyond. I eagerly anticipate the opportunity to discuss how my vision aligns with your organization’s mission for a more resilient, mobile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Ethiopia Addis Ababa</dc:title>
  <dc:creator/>
  <dc:language>en</dc:language>
  <cp:keywords/>
  <dcterms:created xsi:type="dcterms:W3CDTF">2025-12-08T14:30:02Z</dcterms:created>
  <dcterms:modified xsi:type="dcterms:W3CDTF">2025-12-08T14:30:02Z</dcterms:modified>
</cp:coreProperties>
</file>

<file path=docProps/custom.xml><?xml version="1.0" encoding="utf-8"?>
<Properties xmlns="http://schemas.openxmlformats.org/officeDocument/2006/custom-properties" xmlns:vt="http://schemas.openxmlformats.org/officeDocument/2006/docPropsVTypes"/>
</file>