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Mumbai,</w:t>
      </w:r>
      <w:r>
        <w:t xml:space="preserve"> </w:t>
      </w:r>
      <w:r>
        <w:t xml:space="preserve">India</w:t>
      </w:r>
    </w:p>
    <w:bookmarkStart w:id="20" w:name="X6252389143c7bc3b5dd648b6f158f7bad24e5db"/>
    <w:p>
      <w:pPr>
        <w:pStyle w:val="Heading1"/>
      </w:pPr>
      <w:r>
        <w:t xml:space="preserve">Personal Statement: Aspiring Automotive Engineer Dedicated to Advancing Mobility in Mumbai, India</w:t>
      </w:r>
    </w:p>
    <w:p>
      <w:pPr>
        <w:pStyle w:val="FirstParagraph"/>
      </w:pPr>
      <w:r>
        <w:t xml:space="preserve">The vibrant pulse of Mumbai – where the relentless rhythm of traffic meets the ambition of a billion-strong automotive market – is not just my home; it’s the crucible that forged my resolve to become an Automotive Engineer. From navigating the intricate lanes of South Mumbai to observing the transformative growth of India’s automobile industry, I have witnessed firsthand how innovative engineering solutions can redefine urban mobility. This personal statement articulates my journey, expertise, and unwavering commitment to contributing meaningfully as an Automotive Engineer within India’s dynamic ecosystem, with Mumbai as my focal point for impact.</w:t>
      </w:r>
    </w:p>
    <w:p>
      <w:pPr>
        <w:pStyle w:val="BodyText"/>
      </w:pPr>
      <w:r>
        <w:t xml:space="preserve">My passion for automotive engineering was ignited during childhood visits to the bustling workshops of Dadar and Thane. Watching mechanics diagnose complex engine issues while juggling tight deadlines in the city’s humid climate revealed to me that engineering isn’t merely about machines; it’s about solving human problems within specific cultural and environmental contexts. This sparked my academic pursuit: I earned a Bachelor of Engineering in Mechanical Engineering with a specialization in Automotive Systems from Sardar Patel Institute of Technology, Mumbai. My coursework wasn't confined to textbooks; I actively sought projects addressing India’s unique challenges – analyzing fuel efficiency degradation under Mumbai’s high-temperature conditions (often exceeding 40°C), studying suspension dynamics for pothole-ridden roads, and researching emissions control systems vital for a city grappling with air quality concerns.</w:t>
      </w:r>
    </w:p>
    <w:p>
      <w:pPr>
        <w:pStyle w:val="BodyText"/>
      </w:pPr>
      <w:r>
        <w:t xml:space="preserve">My technical proficiency is rigorously honed through hands-on experience. During my final-year project at the prestigious Automotive Research Association of India (ARAI) in Pune, I collaborated on a prototype focused on optimizing electric vehicle thermal management systems – directly relevant to Mumbai’s climate and the growing demand for EVs across Indian cities. Utilizing industry-standard software like CATIA V6 for 3D modeling, ANSYS Fluent for computational fluid dynamics (CFD) simulations of battery cooling, and MATLAB/Simulink for control algorithm development, I contributed to designing a system that significantly reduced thermal runaway risks in high-heat environments. This project wasn't just academic; it was driven by the urgent need to make EVs viable in Indian metros like Mumbai, where conventional AC systems often strain under continuous use.</w:t>
      </w:r>
    </w:p>
    <w:p>
      <w:pPr>
        <w:pStyle w:val="BodyText"/>
      </w:pPr>
      <w:r>
        <w:t xml:space="preserve">Complementing my technical skills, I undertook a six-month internship at Tata Motors’ Pune plant (a cornerstone of India’s automotive industry), working within the Advanced Engineering team. Here, I assisted in the validation phase of a new compact SUV platform. My responsibilities included analyzing real-world driving data collected from test drives across diverse Indian terrains – from Mumbai’s coastal roads to the hilly stretches near Mahabaleshwar. This experience taught me invaluable lessons about translating laboratory results into robust, field-ready solutions. I learned how crucial it is to consider factors like monsoon flooding (a significant challenge for Mumbai residents), road surface textures, and the specific driving behaviors of Indian consumers when designing vehicles. Witnessing the meticulous processes behind Tata’s commitment to "Engineering for All" solidified my belief in India’s potential as a global automotive innovation hub.</w:t>
      </w:r>
    </w:p>
    <w:p>
      <w:pPr>
        <w:pStyle w:val="BodyText"/>
      </w:pPr>
      <w:r>
        <w:t xml:space="preserve">What truly defines my approach as an aspiring Automotive Engineer is my deep connection to Mumbai and India’s socio-economic landscape. I am acutely aware that the automobile is far more than a commodity here; it's a lifeline for millions of families navigating daily commutes across the city. The sight of overcrowded buses, traffic congestion causing economic losses estimated in billions daily, and the rising need for cleaner transportation solutions fuels my purpose. My goal isn't merely to design efficient cars; it's to engineer sustainable mobility systems that enhance quality of life specifically for Mumbai’s residents and millions more across India. I am particularly passionate about contributing to India’s ambitious electric vehicle push – a policy initiative directly impacting Mumbai’s future air quality and energy independence.</w:t>
      </w:r>
    </w:p>
    <w:p>
      <w:pPr>
        <w:pStyle w:val="BodyText"/>
      </w:pPr>
      <w:r>
        <w:t xml:space="preserve">My commitment extends beyond technical execution. I actively engage with the Indian automotive community, attending workshops hosted by SAE INDIA (Society of Automotive Engineers) chapters in Mumbai and participating in forums discussing 'India 2030 Mobility Vision'. I understand that success as an Automotive Engineer in India requires not just engineering prowess but also cultural fluency, understanding regulatory frameworks like Bharat Stage VI emissions norms, and the ability to collaborate effectively within diverse Indian industrial ecosystems. Mumbai, as a global city with unparalleled access to talent, research institutions (like IIT Bombay), and major automotive manufacturing clusters (Pune is close but Mumbai offers unique market insights), is the ideal environment for me to grow and contribute.</w:t>
      </w:r>
    </w:p>
    <w:p>
      <w:pPr>
        <w:pStyle w:val="BodyText"/>
      </w:pPr>
      <w:r>
        <w:t xml:space="preserve">Choosing to build my career in Mumbai isn't just practical; it's deeply personal. The city’s energy, its challenges, and its immense potential mirror the very essence of modern automotive engineering in India today. I am eager to apply my skills – refined through academic rigor, validated through industry exposure, and driven by a genuine passion for solving Mumbai's mobility dilemmas – within a forward-thinking organization based in this dynamic metropolis. I seek not just an opportunity to work as an Automotive Engineer, but to become part of the team actively shaping the future of transportation for India’s most iconic city and its burgeoning automotive industry.</w:t>
      </w:r>
    </w:p>
    <w:p>
      <w:pPr>
        <w:pStyle w:val="BodyText"/>
      </w:pPr>
      <w:r>
        <w:t xml:space="preserve">I am confident that my blend of technical expertise, practical experience grounded in Indian realities, deep understanding of Mumbai's unique challenges and opportunities, and unwavering commitment to innovation within India’s context positions me to make significant contributions. I am ready to bring my energy, dedication, and specific vision for automotive engineering tailored for the Indian market – right here in Mumbai – to your esteemed organization. The future of mobility in India begins with engineers who understand its heartbeat; I am that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Mumbai, India</dc:title>
  <dc:creator/>
  <dc:language>en</dc:language>
  <cp:keywords/>
  <dcterms:created xsi:type="dcterms:W3CDTF">2026-07-19T21:34:49Z</dcterms:created>
  <dcterms:modified xsi:type="dcterms:W3CDTF">2026-07-19T21:34:49Z</dcterms:modified>
</cp:coreProperties>
</file>

<file path=docProps/custom.xml><?xml version="1.0" encoding="utf-8"?>
<Properties xmlns="http://schemas.openxmlformats.org/officeDocument/2006/custom-properties" xmlns:vt="http://schemas.openxmlformats.org/officeDocument/2006/docPropsVTypes"/>
</file>