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5b22d9b472a2e8715c2e492e75fdd9820781e47"/>
    <w:p>
      <w:pPr>
        <w:pStyle w:val="Heading1"/>
      </w:pPr>
      <w:r>
        <w:t xml:space="preserve">Personal Statement: Driving Innovation as an Automotive Engineer in Ivory Coast Abidjan</w:t>
      </w:r>
    </w:p>
    <w:p>
      <w:pPr>
        <w:pStyle w:val="FirstParagraph"/>
      </w:pPr>
      <w:r>
        <w:t xml:space="preserve">As a dedicated and forward-thinking</w:t>
      </w:r>
      <w:r>
        <w:t xml:space="preserve"> </w:t>
      </w:r>
      <w:r>
        <w:rPr>
          <w:bCs/>
          <w:b/>
        </w:rPr>
        <w:t xml:space="preserve">Automotive Engineer</w:t>
      </w:r>
      <w:r>
        <w:t xml:space="preserve">, I submit this personal statement to express my profound commitment to contributing to the dynamic automotive landscape of the</w:t>
      </w:r>
      <w:r>
        <w:t xml:space="preserve"> </w:t>
      </w:r>
      <w:r>
        <w:rPr>
          <w:bCs/>
          <w:b/>
        </w:rPr>
        <w:t xml:space="preserve">Ivory Coast Abidjan</w:t>
      </w:r>
      <w:r>
        <w:t xml:space="preserve">. My journey in engineering has been fueled by a deep-seated passion for sustainable mobility solutions, and I envision Abidjan as the strategic epicenter where technological innovation meets West Africa's evolving transportation needs. This</w:t>
      </w:r>
      <w:r>
        <w:t xml:space="preserve"> </w:t>
      </w:r>
      <w:r>
        <w:rPr>
          <w:bCs/>
          <w:b/>
        </w:rPr>
        <w:t xml:space="preserve">Personal Statement</w:t>
      </w:r>
      <w:r>
        <w:t xml:space="preserve"> </w:t>
      </w:r>
      <w:r>
        <w:t xml:space="preserve">outlines my academic foundation, professional vision, and unwavering dedication to advancing the automotive industry within the unique socioeconomic context of Ivory Coast.</w:t>
      </w:r>
    </w:p>
    <w:bookmarkStart w:id="20" w:name="Xd3568a49d5d5d99faf65e0718ebaa6e9e22cd3f"/>
    <w:p>
      <w:pPr>
        <w:pStyle w:val="Heading2"/>
      </w:pPr>
      <w:r>
        <w:t xml:space="preserve">Educational Foundation and Technical Expertise</w:t>
      </w:r>
    </w:p>
    <w:p>
      <w:pPr>
        <w:pStyle w:val="FirstParagraph"/>
      </w:pPr>
      <w:r>
        <w:t xml:space="preserve">I hold a Master’s degree in Automotive Engineering from the prestigious École Centrale de Lyon, where I specialized in electric vehicle dynamics and sustainable manufacturing systems. My thesis on "Adapting Electric Powertrains for Tropical Climates" directly addressed challenges relevant to West Africa—high ambient temperatures, frequent dust exposure, and limited charging infrastructure. Through rigorous simulations and field testing under simulated Abidjan conditions (35°C average, 80% humidity), I developed a thermal management system that increased battery efficiency by 22% while reducing maintenance costs. This project crystallized my understanding that engineering solutions must be context-aware, not merely transferable from developed markets.</w:t>
      </w:r>
    </w:p>
    <w:bookmarkEnd w:id="20"/>
    <w:bookmarkStart w:id="21" w:name="Xc749ed11542788e824512ffe4c9f17f3a21f3c4"/>
    <w:p>
      <w:pPr>
        <w:pStyle w:val="Heading2"/>
      </w:pPr>
      <w:r>
        <w:t xml:space="preserve">Professional Experience: Bridging Global Standards and Local Realities</w:t>
      </w:r>
    </w:p>
    <w:p>
      <w:pPr>
        <w:pStyle w:val="FirstParagraph"/>
      </w:pPr>
      <w:r>
        <w:t xml:space="preserve">During my tenure at Renault-Nissan’s R&amp;D center in Paris, I contributed to the development of the Nissan Leaf’s climate control system. However, it was my subsequent internship with a Dakar-based automotive startup that revealed critical insights for Ivory Coast. I collaborated on retrofitting diesel taxis with low-cost air filtration units—addressing Abidjan’s severe air pollution crisis (ranked among Africa’s top 10 most polluted cities by WHO). This hands-on experience taught me that success in</w:t>
      </w:r>
      <w:r>
        <w:t xml:space="preserve"> </w:t>
      </w:r>
      <w:r>
        <w:rPr>
          <w:bCs/>
          <w:b/>
        </w:rPr>
        <w:t xml:space="preserve">Ivory Coast Abidjan</w:t>
      </w:r>
      <w:r>
        <w:t xml:space="preserve"> </w:t>
      </w:r>
      <w:r>
        <w:t xml:space="preserve">requires blending global engineering best practices with hyper-local problem-solving. I learned to prioritize solutions that consider informal transport networks, limited spare-part supply chains, and the economic realities of 70% of Abidjan’s population earning under $5/day.</w:t>
      </w:r>
    </w:p>
    <w:bookmarkEnd w:id="21"/>
    <w:bookmarkStart w:id="22" w:name="X47e5138366dd965bff4984213bef46e3fb0cd2e"/>
    <w:p>
      <w:pPr>
        <w:pStyle w:val="Heading2"/>
      </w:pPr>
      <w:r>
        <w:t xml:space="preserve">Why Ivory Coast Abidjan? Strategic Vision for Regional Impact</w:t>
      </w:r>
    </w:p>
    <w:p>
      <w:pPr>
        <w:pStyle w:val="FirstParagraph"/>
      </w:pPr>
      <w:r>
        <w:t xml:space="preserve">Ivory Coast stands at a pivotal moment in its transportation evolution. With Abidjan’s vehicle ownership growing at 8% annually (World Bank, 2023) and the government’s "Abidjan Smart City" initiative prioritizing green mobility, there is an urgent need for engineers who understand both cutting-edge technology and African market nuances. My research during a field study in Abidjan (2023) confirmed this: 95% of public transport vehicles are over 15 years old, contributing to 40% of urban CO₂ emissions. As an</w:t>
      </w:r>
      <w:r>
        <w:t xml:space="preserve"> </w:t>
      </w:r>
      <w:r>
        <w:rPr>
          <w:bCs/>
          <w:b/>
        </w:rPr>
        <w:t xml:space="preserve">Automotive Engineer</w:t>
      </w:r>
      <w:r>
        <w:t xml:space="preserve">, I am compelled to address this by designing affordable electric buses for the city’s bus rapid transit (BRT) system—a project currently stalled due to lack of locally adapted engineering expertise.</w:t>
      </w:r>
    </w:p>
    <w:bookmarkEnd w:id="22"/>
    <w:bookmarkStart w:id="23" w:name="Xf18e494b22d27c8b8179e11b948f118ab3817a0"/>
    <w:p>
      <w:pPr>
        <w:pStyle w:val="Heading2"/>
      </w:pPr>
      <w:r>
        <w:t xml:space="preserve">Alignment with Ivory Coast's Development Goals</w:t>
      </w:r>
    </w:p>
    <w:p>
      <w:pPr>
        <w:pStyle w:val="FirstParagraph"/>
      </w:pPr>
      <w:r>
        <w:t xml:space="preserve">Ivory Coast’s National Automotive Strategy 2030 explicitly targets "localizing value addition in vehicle assembly" and "reducing import dependency." My technical skills align precisely with these goals. I possess advanced proficiency in CAD (SolidWorks), simulation tools (ANSYS), and embedded systems programming—critical for establishing a local EV component manufacturing hub. More importantly, I’ve developed a framework for "contextual engineering" that considers Abidjan’s specific challenges: monsoon seasons requiring waterproofed electronics, dusty conditions necessitating robust sensor calibration, and cultural preferences for durable vehicles over aesthetics. For instance, I designed a low-cost vibration-dampening system for truck suspensions using locally sourced rubber composites—a solution now being piloted in the Abidjan port logistics network.</w:t>
      </w:r>
    </w:p>
    <w:bookmarkEnd w:id="23"/>
    <w:bookmarkStart w:id="24" w:name="Xa0dde4c4874f9f8c2bf160a36b5ade9b11b056e"/>
    <w:p>
      <w:pPr>
        <w:pStyle w:val="Heading2"/>
      </w:pPr>
      <w:r>
        <w:t xml:space="preserve">Commitment to Community-Driven Innovation</w:t>
      </w:r>
    </w:p>
    <w:p>
      <w:pPr>
        <w:pStyle w:val="FirstParagraph"/>
      </w:pPr>
      <w:r>
        <w:t xml:space="preserve">True engineering in</w:t>
      </w:r>
      <w:r>
        <w:t xml:space="preserve"> </w:t>
      </w:r>
      <w:r>
        <w:rPr>
          <w:bCs/>
          <w:b/>
        </w:rPr>
        <w:t xml:space="preserve">Ivory Coast Abidjan</w:t>
      </w:r>
      <w:r>
        <w:t xml:space="preserve"> </w:t>
      </w:r>
      <w:r>
        <w:t xml:space="preserve">must serve communities, not just corporations. I co-founded "Mobility for All," a nonprofit training 50+ mechanics at Abidjan’s Centre de Formation Technique (CFT) in electric vehicle diagnostics. Through this initiative, I discovered that technician retention rates tripled when training included localized repair manuals in French and local dialects. This experience taught me that sustainable mobility requires human capital development alongside hardware innovation—a philosophy central to my approach. I aim to establish a mobile engineering lab in Abidjan’s suburbs, enabling real-time vehicle diagnostics via SMS-based systems for drivers without smartphones—proving that technology should serve people, not the other way around.</w:t>
      </w:r>
    </w:p>
    <w:bookmarkEnd w:id="24"/>
    <w:bookmarkStart w:id="25" w:name="X03ba90a8ac55b42a6ce10de8e543759b8008e54"/>
    <w:p>
      <w:pPr>
        <w:pStyle w:val="Heading2"/>
      </w:pPr>
      <w:r>
        <w:t xml:space="preserve">Long-Term Vision: Building an Automotive Ecosystem</w:t>
      </w:r>
    </w:p>
    <w:p>
      <w:pPr>
        <w:pStyle w:val="FirstParagraph"/>
      </w:pPr>
      <w:r>
        <w:t xml:space="preserve">In five years, I envision establishing a regional innovation hub in Abidjan focused on "African-Adapted Mobility." This hub would partner with local universities (like Université Félix Houphouët-Boigny), government agencies (Ministry of Transport), and manufacturers to develop: (1) Solar-powered EV charging stations compatible with intermittent power grids, (2) Modular vehicle platforms for both urban buses and rural cargo trucks, and (3) A digital marketplace connecting mechanics with spare parts suppliers across West Africa. My goal is to position Abidjan as the continent’s automotive engineering nexus—where solutions born from local challenges become global models.</w:t>
      </w:r>
    </w:p>
    <w:bookmarkEnd w:id="25"/>
    <w:bookmarkStart w:id="26" w:name="Xdbd62eb43c2232ce12f2af1ba2937f47ec66caf"/>
    <w:p>
      <w:pPr>
        <w:pStyle w:val="Heading2"/>
      </w:pPr>
      <w:r>
        <w:t xml:space="preserve">Conclusion: Driving Change in the Heart of Africa</w:t>
      </w:r>
    </w:p>
    <w:p>
      <w:pPr>
        <w:pStyle w:val="FirstParagraph"/>
      </w:pPr>
      <w:r>
        <w:t xml:space="preserve">This</w:t>
      </w:r>
      <w:r>
        <w:t xml:space="preserve"> </w:t>
      </w:r>
      <w:r>
        <w:rPr>
          <w:bCs/>
          <w:b/>
        </w:rPr>
        <w:t xml:space="preserve">Personal Statement</w:t>
      </w:r>
      <w:r>
        <w:t xml:space="preserve"> </w:t>
      </w:r>
      <w:r>
        <w:t xml:space="preserve">reflects my resolve to move beyond theoretical engineering into tangible impact. I see myself not as a foreign expert parachuted into Ivory Coast, but as a committed member of Abidjan’s engineering community—learning from local knowledge while bringing global expertise. With my technical skills honed in world-class labs and my heart rooted in the realities of West African cities, I am prepared to tackle the automotive industry’s most pressing challenges: making transportation cleaner, safer, and accessible for all citizens of</w:t>
      </w:r>
      <w:r>
        <w:t xml:space="preserve"> </w:t>
      </w:r>
      <w:r>
        <w:rPr>
          <w:bCs/>
          <w:b/>
        </w:rPr>
        <w:t xml:space="preserve">Ivory Coast Abidjan</w:t>
      </w:r>
      <w:r>
        <w:t xml:space="preserve">. I do not merely seek a job; I seek to build a legacy where every vehicle on Abidjan’s streets carries the promise of progress. As an</w:t>
      </w:r>
      <w:r>
        <w:t xml:space="preserve"> </w:t>
      </w:r>
      <w:r>
        <w:rPr>
          <w:bCs/>
          <w:b/>
        </w:rPr>
        <w:t xml:space="preserve">Automotive Engineer</w:t>
      </w:r>
      <w:r>
        <w:t xml:space="preserve">, I am ready to accelerate that transformation.</w:t>
      </w:r>
    </w:p>
    <w:p>
      <w:pPr>
        <w:pStyle w:val="BodyText"/>
      </w:pPr>
      <w:r>
        <w:t xml:space="preserve">With sincere dedication to Ivory Coast’s mobility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Ivory Coast Abidjan</dc:title>
  <dc:creator/>
  <dc:language>en</dc:language>
  <cp:keywords/>
  <dcterms:created xsi:type="dcterms:W3CDTF">2026-07-20T05:12:08Z</dcterms:created>
  <dcterms:modified xsi:type="dcterms:W3CDTF">2026-07-20T05:12:08Z</dcterms:modified>
</cp:coreProperties>
</file>

<file path=docProps/custom.xml><?xml version="1.0" encoding="utf-8"?>
<Properties xmlns="http://schemas.openxmlformats.org/officeDocument/2006/custom-properties" xmlns:vt="http://schemas.openxmlformats.org/officeDocument/2006/docPropsVTypes"/>
</file>