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Xe70fab0379a87204e0a9e163c7607a72a8fef81"/>
    <w:p>
      <w:pPr>
        <w:pStyle w:val="Heading1"/>
      </w:pPr>
      <w:r>
        <w:t xml:space="preserve">Personal Statement: Driving Innovation as an Automotive Engineer in Morocco Casablanca</w:t>
      </w:r>
    </w:p>
    <w:p>
      <w:pPr>
        <w:pStyle w:val="FirstParagraph"/>
      </w:pPr>
      <w:r>
        <w:t xml:space="preserve">From my earliest days studying mechanical systems under the vibrant skies of Rabat, I knew automotive engineering was not merely a career path—it was a calling to shape the future of mobility. Today, as I prepare to contribute my skills and passion within the dynamic landscape of Morocco Casablanca, this Personal Statement encapsulates my journey, expertise, and unwavering commitment to advancing the automotive industry in our nation’s economic heartland. Morocco Casablanca represents far more than a city; it is a thriving hub where global automotive giants like Renault Group and Peugeot Citroën have established world-class manufacturing facilities, creating unprecedented opportunities for local talent. It is here, amidst the bustling industrial zones of Mohammedia and the strategic port infrastructure of Casablanca, that I am determined to make my mark as an Automotive Engineer.</w:t>
      </w:r>
    </w:p>
    <w:p>
      <w:pPr>
        <w:pStyle w:val="BodyText"/>
      </w:pPr>
      <w:r>
        <w:t xml:space="preserve">My academic foundation was meticulously built at the École Nationale Supérieure d'Ingénieurs de Rabat (ENSI), where I earned a Master’s degree in Mechanical Engineering with a specialization in Automotive Systems. My thesis, "Optimizing Lightweight Materials for Sustainable Vehicle Manufacturing in Emerging Markets," directly addressed challenges relevant to Morocco's industrial evolution. Through extensive research and collaboration with local suppliers, I developed solutions that reduced component weight by 18% while maintaining safety standards—critical for an industry where cost efficiency and environmental responsibility are increasingly intertwined. This work was not conducted in isolation; it was deeply informed by Morocco's strategic push toward green mobility, as outlined in the National Strategy for Sustainable Mobility (2020-2035), which emphasizes electric vehicle adoption and circular economy principles. My academic rigor has been matched by hands-on experience: I completed a six-month internship at Chery Automobile’s manufacturing plant in Tangier, where I contributed to assembly line efficiency improvements, reducing cycle times by 12% through lean manufacturing techniques. This exposure to Morocco’s expanding automotive ecosystem solidified my resolve to anchor my career within our nation.</w:t>
      </w:r>
    </w:p>
    <w:p>
      <w:pPr>
        <w:pStyle w:val="BodyText"/>
      </w:pPr>
      <w:r>
        <w:t xml:space="preserve">As an Automotive Engineer, I bring a versatile technical skill set refined through both classroom and real-world application. I am proficient in CATIA V5 for 3D vehicle modeling, ANSYS for structural analysis, and MATLAB/Simulink for powertrain simulation—tools essential for designing next-generation vehicles tailored to Morocco’s unique driving conditions. My expertise extends to advanced driver-assistance systems (ADAS) and electric vehicle battery management, areas of strategic importance as Morocco transitions toward sustainable mobility. During my internship at the Moroccan Automotive Innovation Center (MAIC) in Casablanca, I co-developed a prototype for an affordable electric bus chassis optimized for urban congestion, incorporating lightweight composites and regenerative braking systems. This project directly aligned with Casablanca’s municipal goals to reduce emissions in its densest corridors—a testament to how my work integrates technical excellence with local societal needs. Crucially, I understand that success as an Automotive Engineer in Morocco Casablanca demands more than technical prowess; it requires cultural fluency and a commitment to community impact.</w:t>
      </w:r>
    </w:p>
    <w:p>
      <w:pPr>
        <w:pStyle w:val="BodyText"/>
      </w:pPr>
      <w:r>
        <w:t xml:space="preserve">What drives me most profoundly is the opportunity to contribute meaningfully to Morocco’s automotive renaissance. Casablanca, with its status as Africa’s largest industrial city and gateway for exports across Europe and Africa, offers an unparalleled platform for innovation. I have closely followed how local companies like SNI (Société Nationale d'Investissement) are positioning Morocco as a leader in sustainable auto manufacturing, particularly through partnerships with European OEMs. My ambition is to be at the forefront of this movement—not just designing vehicles, but fostering a culture where Moroccan talent leads the charge. I am particularly energized by initiatives like the "Morocco Automotive Valley" in Casablanca, which aims to create 100,000 jobs by 2035 through advanced manufacturing clusters. As an Automotive Engineer with a deep respect for Morocco’s industrial heritage and a vision for its technological future, I see myself collaborating with institutions like the Hassan II University of Casablanca to mentor students in electric vehicle engineering, ensuring that our talent pipeline meets global standards while remaining rooted in local needs.</w:t>
      </w:r>
    </w:p>
    <w:p>
      <w:pPr>
        <w:pStyle w:val="BodyText"/>
      </w:pPr>
      <w:r>
        <w:t xml:space="preserve">My professional ethos is defined by three pillars: innovation, sustainability, and community. In Morocco Casablanca, I’ve witnessed how automotive progress can uplift entire communities—through job creation in industrial zones like Hay Mohammadi and through cleaner air initiatives that improve public health. My recent participation in the "Green Mobility Day" event organized by the Casablanca Chamber of Commerce reinforced my belief that Automotive Engineers must be stewards of social change, not just technologists. I am eager to apply this philosophy by developing cost-effective solutions for low-emission fleets suitable for Moroccan roads, where infrastructure diversity demands adaptable engineering. Furthermore, I actively engage with Morocco’s "National Electric Vehicle Strategy," understanding how policy and innovation intersect to accelerate adoption—knowledge that makes me uniquely prepared to bridge technical execution and national vision.</w:t>
      </w:r>
    </w:p>
    <w:p>
      <w:pPr>
        <w:pStyle w:val="BodyText"/>
      </w:pPr>
      <w:r>
        <w:t xml:space="preserve">Looking ahead, my long-term goal is clear: to become a leader in sustainable automotive engineering within Morocco Casablanca. I aim to spearhead projects that position our city as Africa’s hub for electric vehicle innovation, drawing on partnerships with global players while nurturing Moroccan expertise. Within five years, I aspire to establish an R&amp;D lab focused on battery recycling and renewable energy integration for mobility—addressing critical challenges in a region where resource efficiency is paramount. This vision is not abstract; it is inspired by the tangible progress visible along Casablanca’s industrial corridors, where factories now operate with 90% local content through programs like "Made in Morocco." As an Automotive Engineer, I recognize that my Personal Statement must be more than words—it must reflect action. I am ready to deploy my skills to enhance vehicle safety, reduce production costs for local manufacturers, and champion initiatives that make clean mobility accessible to all Moroccans.</w:t>
      </w:r>
    </w:p>
    <w:p>
      <w:pPr>
        <w:pStyle w:val="BodyText"/>
      </w:pPr>
      <w:r>
        <w:t xml:space="preserve">Ultimately, my journey toward becoming an Automotive Engineer has been a pilgrimage back to Morocco’s industrial promise. In Casablanca—a city where the rhythm of progress is set by the hum of assembly lines and the pulse of a nation embracing its future—I find my purpose. I do not seek merely to work in Morocco; I am committed to building it as an Automotive Engineer who understands that true innovation thrives at the intersection of global excellence and local relevance. The roads ahead are electrified with potential, and I stand ready to drive them forward, one engineered solution at a time.</w:t>
      </w:r>
    </w:p>
    <w:p>
      <w:pPr>
        <w:pStyle w:val="BodyText"/>
      </w:pPr>
      <w:r>
        <w:t xml:space="preserve">As the automotive industry in Morocco Casablanca accelerates toward its ambitious goals, I am confident that my technical acumen, cultural understanding, and passion for sustainable mobility will allow me to contribute significantly. This Personal Statement is not merely an introduction—it is a pledge to the future of Moroccan engineering: where every component designed, every process optimized, and every innovation shared serves our nation’s ascent as a global mobility leader.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Morocco Casablanca</dc:title>
  <dc:creator/>
  <dc:language>en</dc:language>
  <cp:keywords/>
  <dcterms:created xsi:type="dcterms:W3CDTF">2025-12-09T04:36:48Z</dcterms:created>
  <dcterms:modified xsi:type="dcterms:W3CDTF">2025-12-09T04:36:48Z</dcterms:modified>
</cp:coreProperties>
</file>

<file path=docProps/custom.xml><?xml version="1.0" encoding="utf-8"?>
<Properties xmlns="http://schemas.openxmlformats.org/officeDocument/2006/custom-properties" xmlns:vt="http://schemas.openxmlformats.org/officeDocument/2006/docPropsVTypes"/>
</file>