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bf7e8e007df8e6e363234999394f08221ff2c69"/>
    <w:p>
      <w:pPr>
        <w:pStyle w:val="Heading1"/>
      </w:pPr>
      <w:r>
        <w:t xml:space="preserve">Personal Statement: Driving Innovation in Nepal Kathmandu as an Automotive Engineer</w:t>
      </w:r>
    </w:p>
    <w:p>
      <w:pPr>
        <w:pStyle w:val="FirstParagraph"/>
      </w:pPr>
      <w:r>
        <w:t xml:space="preserve">As I reflect on my journey toward becoming a dedicated Automotive Engineer, I am compelled to articulate my unwavering commitment to transforming the transportation landscape of Nepal Kathmandu. This Personal Statement serves as a testament to my academic foundation, professional aspirations, and profound understanding of the unique challenges and opportunities within Nepal's burgeoning automotive sector. Rooted in the vibrant streets of Kathmandu, where traffic congestion and air pollution have become defining features of urban life, I envision a future where sustainable mobility solutions emerge from local innovation.</w:t>
      </w:r>
    </w:p>
    <w:p>
      <w:pPr>
        <w:pStyle w:val="BodyText"/>
      </w:pPr>
      <w:r>
        <w:t xml:space="preserve">My passion for automotive engineering ignited during childhood explorations through Kathmandu’s narrow alleys, observing how vehicles navigated the city’s chaotic yet resilient infrastructure. This early fascination evolved into a rigorous academic pursuit at Tribhuvan University's Faculty of Engineering, where I earned my Bachelor of Engineering in Mechanical Engineering with honors. My curriculum delved deeply into thermodynamics, vehicle dynamics, and materials science—subjects I immediately connected to Nepal Kathmandu's context. For instance, my final-year project analyzed the feasibility of retrofitting traditional</w:t>
      </w:r>
      <w:r>
        <w:t xml:space="preserve"> </w:t>
      </w:r>
      <w:r>
        <w:rPr>
          <w:iCs/>
          <w:i/>
        </w:rPr>
        <w:t xml:space="preserve">tempos</w:t>
      </w:r>
      <w:r>
        <w:t xml:space="preserve"> </w:t>
      </w:r>
      <w:r>
        <w:t xml:space="preserve">(three-wheeled auto-rickshaws) with electric powertrains to reduce emissions in congested urban zones. This research, conducted using Kathmandu’s specific traffic data and fuel consumption patterns, revealed that electrification could cut carbon emissions by 65% while maintaining affordability for local operators.</w:t>
      </w:r>
    </w:p>
    <w:p>
      <w:pPr>
        <w:pStyle w:val="BodyText"/>
      </w:pPr>
      <w:r>
        <w:t xml:space="preserve">Recognizing that theoretical knowledge must serve practical needs, I secured an internship at Nepal Automobiles Limited (NAL) in Kathmandu. Here, I collaborated with engineers on a critical project: optimizing the fuel efficiency of diesel-powered commercial vehicles used across Nepal’s hilly terrain. Working alongside technicians in NAL’s Kathmandu workshop, I developed a diagnostic tool that identified engine inefficiencies in real-time using locally sourced sensors—a solution tailored for Nepal's limited spare parts infrastructure. My contribution was documented in NAL’s 2022 sustainability report, where it was noted that the tool reduced fuel waste by 18% across their fleet. This experience solidified my belief that an effective Automotive Engineer must not just design vehicles but engineer solutions within Nepal Kathmandu’s economic and environmental constraints.</w:t>
      </w:r>
    </w:p>
    <w:p>
      <w:pPr>
        <w:pStyle w:val="BodyText"/>
      </w:pPr>
      <w:r>
        <w:t xml:space="preserve">What sets my approach apart is my deep immersion in Nepal Kathmandu’s socio-technical ecosystem. I’ve spent countless hours studying the city’s transport patterns at Thamel, Asan, and Ring Road, observing how monsoon floods disrupt logistics or how aging vehicles contribute to hazardous air quality. These observations shaped my master’s thesis at Kathmandu University—</w:t>
      </w:r>
      <w:r>
        <w:rPr>
          <w:iCs/>
          <w:i/>
        </w:rPr>
        <w:t xml:space="preserve">"Sustainable Mobility for Mountainous Urban Centers: A Nepal-Kathmandu Case Study"*</w:t>
      </w:r>
      <w:r>
        <w:t xml:space="preserve">. My analysis identified that 73% of Kathmandu’s transport emissions stemmed from diesel vehicles operating beyond their optimal lifespan. I proposed a phased replacement strategy using locally assembled electric minibuses powered by solar-charged batteries, leveraging Nepal’s high solar irradiance. This solution was not merely technological but economically viable for Nepali entrepreneurs, as it reduced long-term operational costs by 40% compared to conventional fleets.</w:t>
      </w:r>
    </w:p>
    <w:p>
      <w:pPr>
        <w:pStyle w:val="BodyText"/>
      </w:pPr>
      <w:r>
        <w:t xml:space="preserve">My technical competencies align precisely with Nepal Kathmandu’s evolving needs. I am proficient in CAD software (SolidWorks, AutoCAD), simulation tools (ANSYS), and data analysis for vehicle performance metrics. More importantly, I possess hands-on experience with Nepal-specific challenges: adapting engine designs for high-altitude operation (Kathmandu sits at 1,400m elevation), designing chassis to withstand rugged mountain roads, and creating cost-effective maintenance protocols for resource-limited garages. During the 2023 monsoon season, I led a volunteer initiative with Nepal Engineering Association students to retrofit flood-affected trucks with waterproof electrical systems—a project that prevented over 150 vehicles from being written off and demonstrated rapid-response engineering for Nepal’s climate vulnerabilities.</w:t>
      </w:r>
    </w:p>
    <w:p>
      <w:pPr>
        <w:pStyle w:val="BodyText"/>
      </w:pPr>
      <w:r>
        <w:t xml:space="preserve">I understand that becoming an Automotive Engineer in Nepal Kathmandu requires more than technical skill; it demands cultural fluency and community engagement. I have actively participated in workshops hosted by the Ministry of Physical Infrastructure Development, discussing policy frameworks for EV adoption with Kathmandu Metropolitan City officials. My presentation on "Affordable Electric Mobility for Nepali Urban Centers" was featured in the 2023 Nepal Transport Innovation Summit, where I emphasized that solutions must prioritize local job creation—such as training mechanics in electric vehicle maintenance through partnerships with institutions like Pokhara Technical School. This mindset ensures my work doesn’t just advance technology but uplifts Nepal’s engineering ecosystem from within.</w:t>
      </w:r>
    </w:p>
    <w:p>
      <w:pPr>
        <w:pStyle w:val="BodyText"/>
      </w:pPr>
      <w:r>
        <w:t xml:space="preserve">Looking ahead, I am eager to join an organization that shares my vision for transforming Nepal Kathmandu into a hub of sustainable automotive innovation. I seek to contribute to projects like the government’s "Green Mobility Nepal" initiative, which targets 30% electric vehicle adoption in Kathmandu by 2030. My long-term goal is to establish a research center in the capital focused on developing low-cost, climate-adaptive vehicles for South Asian cities—solutions that can be replicated across Nepal’s diverse terrain from Pokhara to Biratnagar. This ambition is fueled by my conviction that an Automotive Engineer must not only design vehicles but engineer societal progress.</w:t>
      </w:r>
    </w:p>
    <w:p>
      <w:pPr>
        <w:pStyle w:val="BodyText"/>
      </w:pPr>
      <w:r>
        <w:t xml:space="preserve">Why Nepal Kathmandu? Because it is here, amid the honking horns and bustling streets, that I see both the urgency and the opportunity to redefine mobility. The air we breathe, the roads we navigate, and the future of our children depend on engineers who understand this city’s heartbeat. As a Nepali engineer raised in Kathmandu’s spirit of resilience, I pledge to bring my technical expertise not just as an Automotive Engineer but as a steward of Nepal’s sustainable growth. My Personal Statement is not merely an application—it is a promise to harness innovation for the people, the planet, and the vibrant soul of Nepal Kathmandu.</w:t>
      </w:r>
    </w:p>
    <w:p>
      <w:pPr>
        <w:pStyle w:val="BodyText"/>
      </w:pPr>
      <w:r>
        <w:t xml:space="preserve">In closing, I am ready to channel my passion into tangible solutions that reduce traffic chaos, cleanse our skies, and build an automotive industry that proudly reflects Nepal’s ingenuity. The road ahead in Kathmandu is challenging but immensely rewarding—one where every engine tuned and every vehicle electrified moves us closer to a greener, more connected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Nepal Kathmandu</dc:title>
  <dc:creator/>
  <dc:language>en</dc:language>
  <cp:keywords/>
  <dcterms:created xsi:type="dcterms:W3CDTF">2026-07-20T00:01:24Z</dcterms:created>
  <dcterms:modified xsi:type="dcterms:W3CDTF">2026-07-20T00:01:24Z</dcterms:modified>
</cp:coreProperties>
</file>

<file path=docProps/custom.xml><?xml version="1.0" encoding="utf-8"?>
<Properties xmlns="http://schemas.openxmlformats.org/officeDocument/2006/custom-properties" xmlns:vt="http://schemas.openxmlformats.org/officeDocument/2006/docPropsVTypes"/>
</file>