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a973acc24285c4e103f1792272153fb0458d0c8"/>
    <w:p>
      <w:pPr>
        <w:pStyle w:val="Heading1"/>
      </w:pPr>
      <w:r>
        <w:t xml:space="preserve">Personal Statement: Embracing Innovation as an Automotive Engineer in Jeddah, Saudi Arabia</w:t>
      </w:r>
    </w:p>
    <w:p>
      <w:pPr>
        <w:pStyle w:val="FirstParagraph"/>
      </w:pPr>
      <w:r>
        <w:t xml:space="preserve">As a dedicated and forward-thinking Automotive Engineer with over six years of progressive experience in vehicle systems integration and sustainable mobility solutions, I am writing to express my profound enthusiasm for contributing to the dynamic automotive landscape of Jeddah, Saudi Arabia. The Kingdom’s transformative Vision 2030 initiative, particularly its ambitious goals for economic diversification, technological advancement, and enhanced quality of life through smart infrastructure, presents an unparalleled opportunity for engineers like myself to make a tangible impact. My career has been meticulously shaped around aligning technical expertise with regional developmental priorities, and I am eager to channel this passion into supporting Jeddah’s emergence as a leading hub for automotive innovation in the Gulf region.</w:t>
      </w:r>
    </w:p>
    <w:p>
      <w:pPr>
        <w:pStyle w:val="BodyText"/>
      </w:pPr>
      <w:r>
        <w:t xml:space="preserve">My professional journey began with a Master’s degree in Automotive Engineering from King Fahd University of Petroleum and Minerals (KFUPM), where I focused on advanced driver-assistance systems (ADAS) tailored for extreme environmental conditions—directly relevant to the desert climate and unique driving dynamics prevalent across Saudi Arabia. This academic foundation was immediately applied during my tenure at a leading international automotive supplier in Riyadh, where I led a cross-functional team responsible for developing thermal management solutions for electric vehicle (EV) battery packs. Our project directly addressed the challenge of maintaining optimal battery efficiency under temperatures exceeding 50°C, a critical consideration for vehicles operating in Jeddah’s coastal desert environment. This experience not only honed my technical abilities but also ingrained in me an acute awareness of how engineering solutions must be intrinsically linked to local operational realities—a principle I now see as fundamental to success in Saudi Arabia.</w:t>
      </w:r>
    </w:p>
    <w:p>
      <w:pPr>
        <w:pStyle w:val="BodyText"/>
      </w:pPr>
      <w:r>
        <w:t xml:space="preserve">What truly sets my approach apart is a deep commitment to understanding the socio-technical context of Saudi Arabia. Having spent significant time working on projects supporting the Kingdom’s Saudization (Nitaqat) program, I have developed strong collaborative skills within diverse, multi-cultural teams while championing knowledge transfer to local talent. I am particularly impressed by Jeddah’s strategic position as a gateway city and its ongoing infrastructure developments—such as the Red Sea Project, King Abdullah Financial District expansions, and the Jeddah Metro initiative—which demand cutting-edge automotive solutions for smart city integration. As an Automotive Engineer, I am keen to contribute to projects that enhance road safety through adaptive traffic management systems or support the growing demand for EV charging networks along key corridors like the Jeddah-Dammam highway. My proficiency in CAD software (CATIA, SolidWorks), simulation tools (ANSYS, MATLAB/Simulink), and a strong grasp of ISO 26262 functional safety standards position me to immediately add value to engineering teams within Jeddah-based manufacturers or automotive technology firms.</w:t>
      </w:r>
    </w:p>
    <w:p>
      <w:pPr>
        <w:pStyle w:val="BodyText"/>
      </w:pPr>
      <w:r>
        <w:t xml:space="preserve">My perspective is further enriched by an active engagement with Saudi Arabia’s evolving mobility ecosystem. I regularly attend industry forums such as the Saudi Automotive Exhibition (SAE) and have participated in workshops hosted by the Ministry of Investment and the Center for Development of Advanced Technology, focusing on local manufacturing capabilities and sustainable transport. These interactions have reinforced my belief that the future of automotive engineering in Jeddah must be deeply intertwined with national strategic objectives: reducing carbon emissions through EV adoption, fostering a thriving domestic supply chain, and leveraging AI-driven analytics for predictive maintenance. For instance, I am keen to apply my experience in developing lightweight composite materials—essential for improving vehicle efficiency—to support Saudi manufacturers aiming to meet the Kingdom’s stringent environmental regulations under the National Environmental Strategy.</w:t>
      </w:r>
    </w:p>
    <w:p>
      <w:pPr>
        <w:pStyle w:val="BodyText"/>
      </w:pPr>
      <w:r>
        <w:t xml:space="preserve">Furthermore, I understand that success in Jeddah’s professional environment requires not just technical mastery but cultural sensitivity and a commitment to collaborative growth. I have actively sought opportunities to learn about Saudi business etiquette, workplace dynamics, and community values. This includes participating in language courses focused on technical Arabic terminology and understanding the importance of relationship-building (wasta) as part of effective project management within Saudi organizations. As an Automotive Engineer operating in Jeddah, I am committed to working respectfully within established frameworks while innovating responsibly. My leadership style emphasizes mentorship, aligning perfectly with Vision 2030’s emphasis on developing a skilled national workforce and ensuring that engineering solutions are accessible and beneficial for all residents.</w:t>
      </w:r>
    </w:p>
    <w:p>
      <w:pPr>
        <w:pStyle w:val="BodyText"/>
      </w:pPr>
      <w:r>
        <w:t xml:space="preserve">Looking ahead, I am particularly inspired by Jeddah’s potential to become a model for smart mobility in the Middle East. The city’s unique blend of historic charm and rapid modernization offers an ideal testing ground for integrating autonomous vehicle technology with traditional traffic patterns, enhancing public transport efficiency in densely populated districts like Al-Balad and Al-Salam. I envision contributing to pilot projects that leverage Jeddah's strategic coastal location—such as developing EV fleets for port operations or eco-tourism initiatives along the Red Sea coastline—to showcase sustainable mobility that aligns with Saudi Arabia’s global reputation for innovation.</w:t>
      </w:r>
    </w:p>
    <w:p>
      <w:pPr>
        <w:pStyle w:val="BodyText"/>
      </w:pPr>
      <w:r>
        <w:t xml:space="preserve">In conclusion, my technical expertise in automotive systems design, coupled with a genuine passion for supporting Saudi Arabia’s Vision 2030 goals and a deep respect for Jeddah’s unique cultural and operational landscape, makes me an ideal candidate to advance the region's automotive future. I am not merely seeking employment as an Automotive Engineer; I am eager to become an integral part of Jeddah’s journey toward becoming a globally recognized center for intelligent, sustainable transportation. I am confident that my proactive problem-solving approach, commitment to local talent development, and unwavering focus on solutions tailored for Saudi Arabia will enable me to make meaningful contributions from day one. Thank you for considering my application to support the exciting evolution of automotive engineering in Jeddah and across Saudi Arabia.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Jeddah, Saudi Arabia</dc:title>
  <dc:creator/>
  <dc:language>en</dc:language>
  <cp:keywords/>
  <dcterms:created xsi:type="dcterms:W3CDTF">2025-12-09T10:14:50Z</dcterms:created>
  <dcterms:modified xsi:type="dcterms:W3CDTF">2025-12-09T10:14:50Z</dcterms:modified>
</cp:coreProperties>
</file>

<file path=docProps/custom.xml><?xml version="1.0" encoding="utf-8"?>
<Properties xmlns="http://schemas.openxmlformats.org/officeDocument/2006/custom-properties" xmlns:vt="http://schemas.openxmlformats.org/officeDocument/2006/docPropsVTypes"/>
</file>