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8f46967a72bc16a8f8439633f84861dc502742b"/>
    <w:p>
      <w:pPr>
        <w:pStyle w:val="Heading1"/>
      </w:pPr>
      <w:r>
        <w:t xml:space="preserve">Personal Statement: Pursuing Excellence as an Automotive Engineer in Thailand Bangkok</w:t>
      </w:r>
    </w:p>
    <w:p>
      <w:pPr>
        <w:pStyle w:val="FirstParagraph"/>
      </w:pPr>
      <w:r>
        <w:t xml:space="preserve">The vibrant energy of Bangkok, where ancient temples stand beside gleaming skyscrapers and the rhythm of city life pulses through its bustling streets, has become the cornerstone of my professional ambition. As a dedicated **Automotive Engineer**, I am writing to express my profound enthusiasm for contributing to Thailand's rapidly evolving automotive landscape from within the heart of its capital, Bangkok. This city – a dynamic hub for ASEAN manufacturing and innovation – is not merely a location on my career map; it is where I envision deploying my technical expertise to shape sustainable mobility solutions for Thailand’s unique challenges and aspirations.</w:t>
      </w:r>
    </w:p>
    <w:p>
      <w:pPr>
        <w:pStyle w:val="BodyText"/>
      </w:pPr>
      <w:r>
        <w:t xml:space="preserve">My journey toward becoming an **Automotive Engineer** began with an unshakeable fascination with the intersection of mechanical precision, cutting-edge technology, and real-world impact. During my Master's program in Automotive Engineering at Chulalongkorn University in Bangkok, I immersed myself not just in theoretical knowledge but in the tangible realities of Thailand’s automotive ecosystem. Working alongside professors who advised government initiatives on emissions standards and collaborating with students from local OEMs like Toyota Thailand and Mitsubishi Motors (Thailand), I gained an intimate understanding of how global engineering principles must be adapted to a Southeast Asian context. Projects focused on optimizing fuel efficiency for tropical climates – where high humidity and monsoon seasons significantly impact vehicle performance – were particularly enlightening. This experience crystallized my resolve: the most effective **Automotive Engineer** doesn’t just design machines; they engineer solutions deeply rooted in local environmental, economic, and cultural conditions.</w:t>
      </w:r>
    </w:p>
    <w:p>
      <w:pPr>
        <w:pStyle w:val="BodyText"/>
      </w:pPr>
      <w:r>
        <w:t xml:space="preserve">My technical proficiency spans core automotive disciplines with a strategic focus on Thailand’s priority sectors: electric vehicles (EVs) and intelligent transportation systems. I possess hands-on experience in battery management system (BMS) development for EV platforms tailored to Bangkok’s urban congestion and heat – factors that drastically influence battery degradation and charging infrastructure needs. For instance, during my internship at a leading EV startup based in Bangna, I contributed to a project analyzing thermal runaway risks under Thailand’s average 35°C ambient temperatures. My research identified critical modifications for cooling systems that could extend battery lifespan by an estimated 15% in local conditions, directly addressing a major barrier to EV adoption across **Thailand Bangkok**. I am equally adept in CAD modeling (using CATIA and SolidWorks), vehicle dynamics simulation (SIMULINK), and data analytics for predictive maintenance – skills I honed while collaborating with Thai automotive suppliers on ASEAN supply chain resilience projects.</w:t>
      </w:r>
    </w:p>
    <w:p>
      <w:pPr>
        <w:pStyle w:val="BodyText"/>
      </w:pPr>
      <w:r>
        <w:t xml:space="preserve">What truly distinguishes my approach as an **Automotive Engineer** is my commitment to cultural intelligence within the **Thailand Bangkok** workplace. I understand that successful engineering in this market requires more than technical skill; it demands respect for local business practices, communication styles, and the nuanced priorities of Thai industry leaders. During university projects, I actively participated in Thai cultural immersion programs and worked with diverse teams comprising both Thai engineers and international colleagues. This fostered my ability to navigate collaborative environments where consensus-building is valued over aggressive debate – a critical skill when aligning R&amp;D teams on complex projects within Thailand’s hierarchical yet innovative corporate culture. I’ve also developed fluency in basic Thai technical terminology, enabling me to communicate effectively with local technicians and suppliers during fieldwork, ensuring no detail is lost in translation when troubleshooting vehicle performance issues across Bangkok’s varied road conditions.</w:t>
      </w:r>
    </w:p>
    <w:p>
      <w:pPr>
        <w:pStyle w:val="BodyText"/>
      </w:pPr>
      <w:r>
        <w:t xml:space="preserve">Thailand’s national strategy for automotive transformation, particularly under the "Thailand 4.0" policy aiming for 30% EV adoption by 2030 and significant growth in smart mobility services, resonates deeply with my professional vision. **Bangkok**, as the nation’s industrial nerve center and a city grappling with severe traffic congestion (ranked among Asia’s most congested), presents both an urgent challenge and a profound opportunity. I am not merely seeking to apply my skills here; I aspire to contribute meaningfully to projects that alleviate this congestion through efficient EV integration, smart traffic management systems, or sustainable manufacturing processes within Bangkok’s industrial zones like Eastern Economic Corridor (EEC) hubs. My goal is to work with companies like Siam Cement Group (in their mobility ventures), local EV startups such as Nusantara Tech, or established OEMs to develop solutions that are technically robust but also economically viable and socially acceptable for Thai consumers.</w:t>
      </w:r>
    </w:p>
    <w:p>
      <w:pPr>
        <w:pStyle w:val="BodyText"/>
      </w:pPr>
      <w:r>
        <w:t xml:space="preserve">My professional ethos is anchored in the belief that engineering excellence must serve societal progress. In **Thailand Bangkok**, this means designing vehicles and systems that enhance daily life – reducing emissions to improve air quality in a city where smog is a public health concern, creating accessible EV charging networks across neighborhoods, or developing affordable mobility options for urban commuters. I am energized by the prospect of collaborating with Thai universities like King Mongkut’s University of Technology Thonburi (KMUTT) on research into lightweight materials for tropical use or with government bodies like the Department of Industrial Promotion to strengthen local EV supply chains. This is not just a job; it’s a commitment to being part of **Thailand Bangkok**’s journey toward becoming a regional leader in sustainable, intelligent mobility.</w:t>
      </w:r>
    </w:p>
    <w:p>
      <w:pPr>
        <w:pStyle w:val="BodyText"/>
      </w:pPr>
      <w:r>
        <w:t xml:space="preserve">As I prepare to apply my expertise as an **Automotive Engineer** within this dynamic environment, I bring not only technical competence but also an authentic connection to the spirit of innovation and resilience that defines **Thailand Bangkok**. I am eager to learn from the industry’s pioneers, contribute my passion for engineering excellence, and help build a future where cutting-edge automotive technology seamlessly integrates with the vibrant pulse of this extraordinary city. I am confident that my skills, cultural understanding, and unwavering dedication to Thailand’s automotive vision align perfectly with the needs of forward-thinking companies operating in Bangkok. I look forward to the opportunity to discuss how I can contribute meaningfully as a member of your engineering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Thailand Bangkok</dc:title>
  <dc:creator/>
  <dc:language>en</dc:language>
  <cp:keywords/>
  <dcterms:created xsi:type="dcterms:W3CDTF">2025-12-08T08:24:57Z</dcterms:created>
  <dcterms:modified xsi:type="dcterms:W3CDTF">2025-12-08T08:24:57Z</dcterms:modified>
</cp:coreProperties>
</file>

<file path=docProps/custom.xml><?xml version="1.0" encoding="utf-8"?>
<Properties xmlns="http://schemas.openxmlformats.org/officeDocument/2006/custom-properties" xmlns:vt="http://schemas.openxmlformats.org/officeDocument/2006/docPropsVTypes"/>
</file>