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dc0b88c54f2d2e526b62c1b5b88a670ee866280"/>
    <w:p>
      <w:pPr>
        <w:pStyle w:val="Heading1"/>
      </w:pPr>
      <w:r>
        <w:t xml:space="preserve">Personal Statement for Automotive Engineer Position</w:t>
      </w:r>
    </w:p>
    <w:p>
      <w:pPr>
        <w:pStyle w:val="FirstParagraph"/>
      </w:pPr>
      <w:r>
        <w:t xml:space="preserve">As I reflect on my journey toward becoming a dedicated Automotive Engineer, I recognize that this path has been shaped by both technical curiosity and a profound appreciation for how innovation transforms mobility. My decision to pursue this career in the dynamic landscape of United States Houston represents not merely a geographical choice, but a strategic alignment of my professional aspirations with one of the most evolving automotive hubs in North America. This</w:t>
      </w:r>
      <w:r>
        <w:t xml:space="preserve"> </w:t>
      </w:r>
      <w:r>
        <w:rPr>
          <w:bCs/>
          <w:b/>
        </w:rPr>
        <w:t xml:space="preserve">Personal Statement</w:t>
      </w:r>
      <w:r>
        <w:t xml:space="preserve"> </w:t>
      </w:r>
      <w:r>
        <w:t xml:space="preserve">outlines my qualifications, motivations, and unwavering commitment to contribute meaningfully to the future of transportation within the vibrant ecosystem of</w:t>
      </w:r>
      <w:r>
        <w:t xml:space="preserve"> </w:t>
      </w:r>
      <w:r>
        <w:rPr>
          <w:iCs/>
          <w:i/>
        </w:rPr>
        <w:t xml:space="preserve">United States Houston</w:t>
      </w:r>
      <w:r>
        <w:t xml:space="preserve">.</w:t>
      </w:r>
    </w:p>
    <w:p>
      <w:pPr>
        <w:pStyle w:val="BodyText"/>
      </w:pPr>
      <w:r>
        <w:t xml:space="preserve">My academic foundation in Mechanical Engineering at Texas A&amp;M University provided me with rigorous theoretical grounding in thermodynamics, vehicle dynamics, and materials science. However, it was through hands-on projects like the student-led autonomous vehicle competition that I discovered my true passion for automotive engineering. Working with a team of five peers, I designed and implemented a sensor fusion system integrating LiDAR and computer vision—experience that taught me the delicate balance between theoretical precision and real-world application. This project wasn't just about code; it was about understanding how every component—from battery management to aerodynamic optimization—contributes to the holistic performance of a vehicle. Such experiences crystallized my ambition to become an</w:t>
      </w:r>
      <w:r>
        <w:t xml:space="preserve"> </w:t>
      </w:r>
      <w:r>
        <w:rPr>
          <w:bCs/>
          <w:b/>
        </w:rPr>
        <w:t xml:space="preserve">Automotive Engineer</w:t>
      </w:r>
      <w:r>
        <w:t xml:space="preserve"> </w:t>
      </w:r>
      <w:r>
        <w:t xml:space="preserve">who bridges cutting-edge technology with tangible user benefits.</w:t>
      </w:r>
    </w:p>
    <w:p>
      <w:pPr>
        <w:pStyle w:val="BodyText"/>
      </w:pPr>
      <w:r>
        <w:t xml:space="preserve">Professional development further solidified my trajectory during a six-month internship at Ford Motor Company’s Advanced Engineering Center in Dearborn. There, I contributed to the thermal management system for an upcoming electric vehicle platform, analyzing heat dissipation patterns using ANSYS simulations. What struck me most was how every challenge—whether optimizing cooling efficiency or reducing component weight—demanded cross-functional collaboration across design, manufacturing, and testing teams. This experience underscored a core truth: modern automotive engineering isn’t about isolated technical mastery but about integrating diverse expertise to solve complex mobility challenges. It also ignited my interest in Houston’s burgeoning automotive scene, where companies like Stellantis (with its massive manufacturing facility in nearby Arlington) and emerging EV startups are redefining industry standards.</w:t>
      </w:r>
    </w:p>
    <w:p>
      <w:pPr>
        <w:pStyle w:val="BodyText"/>
      </w:pPr>
      <w:r>
        <w:t xml:space="preserve">Houston’s significance as an automotive innovation center cannot be overstated. Unlike traditional hubs centered solely on legacy manufacturing,</w:t>
      </w:r>
      <w:r>
        <w:t xml:space="preserve"> </w:t>
      </w:r>
      <w:r>
        <w:rPr>
          <w:bCs/>
          <w:b/>
        </w:rPr>
        <w:t xml:space="preserve">United States Houston</w:t>
      </w:r>
      <w:r>
        <w:t xml:space="preserve"> </w:t>
      </w:r>
      <w:r>
        <w:t xml:space="preserve">offers a unique convergence of energy expertise, technological entrepreneurship, and strategic logistics. The city’s deep roots in oil and gas have uniquely positioned it to lead the transition toward sustainable mobility—where battery technology meets renewable energy infrastructure. Companies such as Tesla’s Austin gigafactory (within driving distance) and local startups like Circuit Launch are actively recruiting engineers who understand both traditional vehicle systems and next-generation electrification. This synergy is precisely why I am drawn to Houston: it’s a place where the</w:t>
      </w:r>
      <w:r>
        <w:t xml:space="preserve"> </w:t>
      </w:r>
      <w:r>
        <w:rPr>
          <w:iCs/>
          <w:i/>
        </w:rPr>
        <w:t xml:space="preserve">convergence</w:t>
      </w:r>
      <w:r>
        <w:t xml:space="preserve"> </w:t>
      </w:r>
      <w:r>
        <w:t xml:space="preserve">of energy innovation, smart city infrastructure, and automotive manufacturing creates unparalleled opportunities for an</w:t>
      </w:r>
      <w:r>
        <w:t xml:space="preserve"> </w:t>
      </w:r>
      <w:r>
        <w:rPr>
          <w:bCs/>
          <w:b/>
        </w:rPr>
        <w:t xml:space="preserve">Automotive Engineer</w:t>
      </w:r>
      <w:r>
        <w:t xml:space="preserve"> </w:t>
      </w:r>
      <w:r>
        <w:t xml:space="preserve">to drive meaningful change.</w:t>
      </w:r>
    </w:p>
    <w:p>
      <w:pPr>
        <w:pStyle w:val="BodyText"/>
      </w:pPr>
      <w:r>
        <w:t xml:space="preserve">My technical toolkit reflects this forward-looking perspective. I am proficient in CATIA for 3D vehicle modeling, MATLAB/Simulink for control system simulation, and Python for data analysis of vehicle telemetry. More importantly, I’ve developed a systems-thinking approach—recognizing that an electric powertrain’s efficiency depends not only on the battery chemistry but also on charging infrastructure compatibility and grid integration. During my capstone project at Texas A&amp;M, I led a team to prototype a regenerative braking system optimized for urban driving cycles in hot climates (a critical consideration for Houston’s weather), reducing energy loss by 18% through strategic thermal management. This work directly addressed the challenges of maintaining vehicle performance in extreme temperatures—a daily reality here.</w:t>
      </w:r>
    </w:p>
    <w:p>
      <w:pPr>
        <w:pStyle w:val="BodyText"/>
      </w:pPr>
      <w:r>
        <w:t xml:space="preserve">Beyond technical skills, I cultivate adaptability and cultural intelligence essential for thriving in Houston’s diverse engineering community. Having volunteered with "Rides for All," a nonprofit providing accessible transportation for disabled residents, I learned to empathize with end-users—understanding that automotive innovation must serve all communities equitably. This experience reshaped my engineering philosophy: technology should enhance human connection, not complicate it. In Houston’s multicultural environment, where teams span nationalities and expertise levels, this perspective enables effective collaboration. I’ve also actively engaged with the Society of Automotive Engineers (SAE) Houston chapter, attending workshops on autonomous vehicle safety standards—further cementing my commitment to contributing to the local engineering discourse.</w:t>
      </w:r>
    </w:p>
    <w:p>
      <w:pPr>
        <w:pStyle w:val="BodyText"/>
      </w:pPr>
      <w:r>
        <w:t xml:space="preserve">Looking ahead, I am eager to apply my skills within Houston’s evolving automotive sector. The city’s strategic position as a logistics nexus for NAFTA trade and its growing network of charging infrastructure present exceptional opportunities. I envision developing solutions that leverage Houston’s unique energy resources—such as pairing solar-powered EV charging stations with vehicle-to-grid (V2G) technology—to create resilient, community-focused mobility systems. My long-term goal is to lead engineering initiatives that make sustainable transportation accessible across socioeconomic groups in the</w:t>
      </w:r>
      <w:r>
        <w:t xml:space="preserve"> </w:t>
      </w:r>
      <w:r>
        <w:rPr>
          <w:bCs/>
          <w:b/>
        </w:rPr>
        <w:t xml:space="preserve">United States Houston</w:t>
      </w:r>
      <w:r>
        <w:t xml:space="preserve"> </w:t>
      </w:r>
      <w:r>
        <w:t xml:space="preserve">metro area, particularly addressing the needs of underserved neighborhoods currently lacking reliable public transit.</w:t>
      </w:r>
    </w:p>
    <w:p>
      <w:pPr>
        <w:pStyle w:val="BodyText"/>
      </w:pPr>
      <w:r>
        <w:t xml:space="preserve">In conclusion, my journey as an aspiring Automotive Engineer has been defined by a relentless drive to solve real-world mobility challenges through innovation and empathy. The opportunity to contribute to this mission in Houston—a city that embodies the future of automotive engineering through its fusion of industry legacy and transformative vision—is deeply motivating. I am not merely seeking a job; I am prepared to bring my technical expertise, collaborative spirit, and passion for inclusive mobility to a team dedicated to shaping the next chapter of transportation. As an engineer committed to excellence, I believe my background aligns precisely with the innovative ethos of Houston’s automotive community. I welcome the chance to discuss how my skills can support your mission in</w:t>
      </w:r>
      <w:r>
        <w:t xml:space="preserve"> </w:t>
      </w:r>
      <w:r>
        <w:rPr>
          <w:bCs/>
          <w:b/>
        </w:rPr>
        <w:t xml:space="preserve">United States Houston</w:t>
      </w:r>
      <w:r>
        <w:t xml:space="preserve">, where engineering excellence meets real-world impact.</w:t>
      </w:r>
    </w:p>
    <w:p>
      <w:pPr>
        <w:pStyle w:val="BodyText"/>
      </w:pPr>
      <w:r>
        <w:t xml:space="preserve">— [Your Name], Automotive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2026-07-24T09:41:48Z</dcterms:created>
  <dcterms:modified xsi:type="dcterms:W3CDTF">2026-07-24T09:41:48Z</dcterms:modified>
</cp:coreProperties>
</file>

<file path=docProps/custom.xml><?xml version="1.0" encoding="utf-8"?>
<Properties xmlns="http://schemas.openxmlformats.org/officeDocument/2006/custom-properties" xmlns:vt="http://schemas.openxmlformats.org/officeDocument/2006/docPropsVTypes"/>
</file>