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10cb365cfc7fdeac36fe20494f0ff6b9685bbb5"/>
    <w:p>
      <w:pPr>
        <w:pStyle w:val="Heading1"/>
      </w:pPr>
      <w:r>
        <w:t xml:space="preserve">Personal Statement for Automotive Engineer Position in Vietnam Ho Chi Minh City</w:t>
      </w:r>
    </w:p>
    <w:p>
      <w:pPr>
        <w:pStyle w:val="FirstParagraph"/>
      </w:pPr>
      <w:r>
        <w:t xml:space="preserve">From the vibrant streets of Ho Chi Minh City to the cutting-edge factories along its industrial corridors, I have always been captivated by the transformative power of automotive engineering. This passion, coupled with my academic rigor and professional experience, drives my unwavering commitment to contribute meaningfully as an</w:t>
      </w:r>
      <w:r>
        <w:t xml:space="preserve"> </w:t>
      </w:r>
      <w:r>
        <w:rPr>
          <w:bCs/>
          <w:b/>
        </w:rPr>
        <w:t xml:space="preserve">Automotive Engineer</w:t>
      </w:r>
      <w:r>
        <w:t xml:space="preserve"> </w:t>
      </w:r>
      <w:r>
        <w:t xml:space="preserve">within the dynamic ecosystem of</w:t>
      </w:r>
      <w:r>
        <w:t xml:space="preserve"> </w:t>
      </w:r>
      <w:r>
        <w:rPr>
          <w:bCs/>
          <w:b/>
        </w:rPr>
        <w:t xml:space="preserve">Vietnam Ho Chi Minh City</w:t>
      </w:r>
      <w:r>
        <w:t xml:space="preserve">. I am eager to apply my skills to address the unique challenges and opportunities presented by Vietnam’s rapidly evolving automotive landscape, where innovation is not just desirable but essential for sustainable urban mobility.</w:t>
      </w:r>
    </w:p>
    <w:p>
      <w:pPr>
        <w:pStyle w:val="BodyText"/>
      </w:pPr>
      <w:r>
        <w:t xml:space="preserve">My journey began with a Bachelor’s degree in Mechanical Engineering from [University Name], where I specialized in vehicle dynamics and propulsion systems. During my studies, I immersed myself in projects focused on optimizing fuel efficiency and reducing emissions—critical concerns for a megacity like Ho Chi Minh City grappling with severe air pollution and traffic congestion. My final-year thesis, "Lightweight Material Integration for Urban Electric Vehicle Efficiency," involved rigorous simulation using ANSYS and SolidWorks, culminating in a prototype that demonstrated a 15% improvement in range under simulated HCMC driving conditions. This work ignited my resolve to specialize in automotive engineering with a focus on solutions scalable for Southeast Asian urban environments.</w:t>
      </w:r>
    </w:p>
    <w:p>
      <w:pPr>
        <w:pStyle w:val="BodyText"/>
      </w:pPr>
      <w:r>
        <w:t xml:space="preserve">Professionally, I honed my technical expertise at [Previous Company], a Tier-1 automotive supplier specializing in ADAS (Advanced Driver Assistance Systems) and powertrain components. There, I contributed to the development of sensor fusion algorithms for autonomous emergency braking systems, emphasizing robustness in unpredictable traffic scenarios—directly mirroring the chaotic yet high-stakes driving culture of Vietnam’s major cities. I also led a cross-functional team to redesign a critical transmission component, cutting production costs by 22% while enhancing durability for hot-humid climates. These experiences taught me that engineering excellence in automotive must marry technical precision with deep contextual understanding—a lesson I now apply passionately as I seek to advance my career in</w:t>
      </w:r>
      <w:r>
        <w:t xml:space="preserve"> </w:t>
      </w:r>
      <w:r>
        <w:rPr>
          <w:bCs/>
          <w:b/>
        </w:rPr>
        <w:t xml:space="preserve">Vietnam Ho Chi Minh City</w:t>
      </w:r>
      <w:r>
        <w:t xml:space="preserve">.</w:t>
      </w:r>
    </w:p>
    <w:p>
      <w:pPr>
        <w:pStyle w:val="BodyText"/>
      </w:pPr>
      <w:r>
        <w:t xml:space="preserve">What compels me most about working in</w:t>
      </w:r>
      <w:r>
        <w:t xml:space="preserve"> </w:t>
      </w:r>
      <w:r>
        <w:rPr>
          <w:bCs/>
          <w:b/>
        </w:rPr>
        <w:t xml:space="preserve">Ho Chi Minh City</w:t>
      </w:r>
      <w:r>
        <w:t xml:space="preserve"> </w:t>
      </w:r>
      <w:r>
        <w:t xml:space="preserve">is its position at the epicenter of Vietnam’s automotive revolution. With government initiatives like the National Electric Vehicle Strategy and massive investments by VinFast and international OEMs, HCMC is rapidly becoming a Southeast Asian hub for EV innovation, R&amp;D, and manufacturing. I am particularly inspired by VinFast’s global expansion from its Saigon roots—a testament to the city’s potential to foster world-class engineering talent. My vision aligns with this trajectory: I aim to leverage my background in powertrain electrification and vehicle simulation to support local companies in developing cost-effective, climate-resilient vehicles tailored for Vietnamese roads and drivers. For instance, optimizing battery thermal management systems for HCMC’s average 35°C temperatures or designing suspension systems resilient to the city’s patchwork road surfaces could significantly enhance both safety and consumer adoption.</w:t>
      </w:r>
    </w:p>
    <w:p>
      <w:pPr>
        <w:pStyle w:val="BodyText"/>
      </w:pPr>
      <w:r>
        <w:t xml:space="preserve">Beyond technical skills, I prioritize cultural agility and community integration—essential for success in any role within</w:t>
      </w:r>
      <w:r>
        <w:t xml:space="preserve"> </w:t>
      </w:r>
      <w:r>
        <w:rPr>
          <w:bCs/>
          <w:b/>
        </w:rPr>
        <w:t xml:space="preserve">Vietnam Ho Chi Minh City</w:t>
      </w:r>
      <w:r>
        <w:t xml:space="preserve">. I have actively studied Vietnamese language fundamentals and immersed myself in local automotive culture through events like the HCMC International Auto Show. During my time in Thailand (where I interned with a Japanese automaker), I learned to navigate cross-cultural teamwork, which proved invaluable when adapting engineering solutions for regional preferences. In Ho Chi Minh City, I am eager to collaborate with local universities like Ho Chi Minh City University of Technology and industry associations such as VAMA (Vietnam Automotive Manufacturers Association) to foster knowledge exchange. My goal is not just to contribute as an</w:t>
      </w:r>
      <w:r>
        <w:t xml:space="preserve"> </w:t>
      </w:r>
      <w:r>
        <w:rPr>
          <w:bCs/>
          <w:b/>
        </w:rPr>
        <w:t xml:space="preserve">Automotive Engineer</w:t>
      </w:r>
      <w:r>
        <w:t xml:space="preserve">, but to become a bridge between global best practices and Vietnam’s unique market needs.</w:t>
      </w:r>
    </w:p>
    <w:p>
      <w:pPr>
        <w:pStyle w:val="BodyText"/>
      </w:pPr>
      <w:r>
        <w:t xml:space="preserve">The challenges here are profound yet exhilarating. HCMC’s traffic density (over 8 million vehicles) demands engineering solutions that prioritize safety, efficiency, and accessibility—especially for shared mobility platforms gaining traction in the city. My experience in developing low-cost sensor systems for fleet management could directly support startups addressing last-mile delivery challenges in districts like District 1 or Thu Duc. Furthermore, as Vietnam accelerates its EV adoption (with sales projected to reach 30% of new car registrations by 2030), I am keen to contribute to charging infrastructure planning and battery recycling initiatives—areas where HCMC’s strategic location makes it a natural pilot zone.</w:t>
      </w:r>
    </w:p>
    <w:p>
      <w:pPr>
        <w:pStyle w:val="BodyText"/>
      </w:pPr>
      <w:r>
        <w:t xml:space="preserve">This</w:t>
      </w:r>
      <w:r>
        <w:t xml:space="preserve"> </w:t>
      </w:r>
      <w:r>
        <w:rPr>
          <w:bCs/>
          <w:b/>
        </w:rPr>
        <w:t xml:space="preserve">Personal Statement</w:t>
      </w:r>
      <w:r>
        <w:t xml:space="preserve"> </w:t>
      </w:r>
      <w:r>
        <w:t xml:space="preserve">is not merely an application; it is a declaration of intent. I am prepared to bring my technical acumen, adaptability, and deep respect for Vietnam’s automotive ambition to the heart of its innovation engine—</w:t>
      </w:r>
      <w:r>
        <w:rPr>
          <w:bCs/>
          <w:b/>
        </w:rPr>
        <w:t xml:space="preserve">Vietnam Ho Chi Minh City</w:t>
      </w:r>
      <w:r>
        <w:t xml:space="preserve">. I seek a role where I can translate global engineering principles into tangible solutions that improve daily life on HCMC’s bustling streets, from reducing commute times to making sustainable transport accessible. My ultimate aspiration is to help shape an automotive future in Vietnam where technology serves people first—a vision as vibrant and forward-moving as Ho Chi Minh City itself.</w:t>
      </w:r>
    </w:p>
    <w:p>
      <w:pPr>
        <w:pStyle w:val="BodyText"/>
      </w:pPr>
      <w:r>
        <w:t xml:space="preserve">As I stand ready to contribute to the city’s mobility revolution, I am confident that my skills in vehicle dynamics, powertrain systems, and sustainable design align precisely with the needs of HCMC’s automotive industry. I look forward to discussing how my background as a dedicated</w:t>
      </w:r>
      <w:r>
        <w:t xml:space="preserve"> </w:t>
      </w:r>
      <w:r>
        <w:rPr>
          <w:bCs/>
          <w:b/>
        </w:rPr>
        <w:t xml:space="preserve">Automotive Engineer</w:t>
      </w:r>
      <w:r>
        <w:t xml:space="preserve"> </w:t>
      </w:r>
      <w:r>
        <w:t xml:space="preserve">can support your team’s mission in this pivotal moment for</w:t>
      </w:r>
      <w:r>
        <w:t xml:space="preserve"> </w:t>
      </w:r>
      <w:r>
        <w:rPr>
          <w:bCs/>
          <w:b/>
        </w:rPr>
        <w:t xml:space="preserve">Vietnam Ho Chi Minh City</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Vietnam Ho Chi Minh City</dc:title>
  <dc:creator/>
  <dc:language>en</dc:language>
  <cp:keywords/>
  <dcterms:created xsi:type="dcterms:W3CDTF">2025-12-09T06:45:13Z</dcterms:created>
  <dcterms:modified xsi:type="dcterms:W3CDTF">2025-12-09T06:45:13Z</dcterms:modified>
</cp:coreProperties>
</file>

<file path=docProps/custom.xml><?xml version="1.0" encoding="utf-8"?>
<Properties xmlns="http://schemas.openxmlformats.org/officeDocument/2006/custom-properties" xmlns:vt="http://schemas.openxmlformats.org/officeDocument/2006/docPropsVTypes"/>
</file>