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Biologist</w:t>
      </w:r>
      <w:r>
        <w:t xml:space="preserve"> </w:t>
      </w:r>
      <w:r>
        <w:t xml:space="preserve">in</w:t>
      </w:r>
      <w:r>
        <w:t xml:space="preserve"> </w:t>
      </w:r>
      <w:r>
        <w:t xml:space="preserve">Ghana</w:t>
      </w:r>
      <w:r>
        <w:t xml:space="preserve"> </w:t>
      </w:r>
      <w:r>
        <w:t xml:space="preserve">Accra</w:t>
      </w:r>
    </w:p>
    <w:bookmarkStart w:id="20" w:name="X3694faa3da93858d8db0d95c4baa683e66e2ad9"/>
    <w:p>
      <w:pPr>
        <w:pStyle w:val="Heading1"/>
      </w:pPr>
      <w:r>
        <w:t xml:space="preserve">Personal Statement for Biologist Position in Ghana Accra</w:t>
      </w:r>
    </w:p>
    <w:p>
      <w:pPr>
        <w:pStyle w:val="FirstParagraph"/>
      </w:pPr>
      <w:r>
        <w:t xml:space="preserve">From the moment I first observed the intricate patterns of a butterfly's wings under my childhood microscope, I knew biology was not merely a subject—it was my life's calling. Today, as I prepare to submit this Personal Statement, I do so with unwavering conviction that my journey as a Biologist finds its most purposeful destination in Ghana Accra. This metropolis of vibrant culture and ecological richness represents the perfect convergence of my academic passions, professional aspirations, and deep-seated commitment to biodiversity conservation in West Africa. Having dedicated over seven years to biological sciences through rigorous academic training and fieldwork across multiple ecosystems, I am now poised to contribute meaningfully to Ghana's environmental stewardship from within its dynamic capital city.</w:t>
      </w:r>
    </w:p>
    <w:p>
      <w:pPr>
        <w:pStyle w:val="BodyText"/>
      </w:pPr>
      <w:r>
        <w:t xml:space="preserve">My academic foundation began with a Bachelor of Science in Biological Sciences at the University of Cape Coast, where I immersed myself in tropical ecology and environmental microbiology. My thesis on "Assessment of Microplastic Contamination in Accra's Coastal Waters" became a pivotal moment—I spent three months collecting samples along Tema Harbour and James Town beaches, analyzing sediment for microplastic concentrations while documenting local marine species' health. This project, supervised by Dr. Kwame Ofori, revealed alarming pollution levels affecting Ghana's coastal biodiversity and ignited my determination to address these challenges at their source in Accra. The city’s unique position as both a bustling economic hub and an ecological crossroads made it the ideal laboratory for understanding urban-environmental interplay.</w:t>
      </w:r>
    </w:p>
    <w:p>
      <w:pPr>
        <w:pStyle w:val="BodyText"/>
      </w:pPr>
      <w:r>
        <w:t xml:space="preserve">Following my undergraduate work, I pursued a Master of Science in Conservation Biology at the University of Ghana, Legon. My research expanded to include terrestrial ecosystems when I collaborated with the Wildlife Society of Ghana on monitoring endangered species in the Mole National Park buffer zones. However, it was during an internship with the Accra Metropolitan Assembly's Environmental Health Division that I truly understood Ghana Accra’s complex biological landscape. I assisted in developing a community-based mosquito surveillance program targeting dengue fever hotspots near Odaw and Achimota—applying my knowledge of vector biology to create actionable public health strategies. This experience underscored how urban biodiversity directly impacts human well-being, cementing my resolve to work within Accra's ecosystem.</w:t>
      </w:r>
    </w:p>
    <w:p>
      <w:pPr>
        <w:pStyle w:val="BodyText"/>
      </w:pPr>
      <w:r>
        <w:t xml:space="preserve">What draws me most powerfully to Ghana Accra is its unparalleled biological tapestry. From the mangrove forests of the Volta Delta to the urban green spaces of Osu and Labone, this city embodies West Africa's ecological diversity within a single metropolitan context. I have spent countless hours documenting bird migrations at the Akan Forest Reserve near Accra, studying how urbanization affects avian habitats, and collaborating with local schools on citizen science projects about native pollinators. The opportunity to contribute to initiatives like Ghana's National Biodiversity Strategy—which emphasizes Accra as a model for sustainable city planning—is particularly compelling. As a Biologist, I recognize that addressing climate resilience in Accra isn't just about preserving species; it's about safeguarding the livelihoods of its 4 million residents who depend on these ecosystems for food security and cultural identity.</w:t>
      </w:r>
    </w:p>
    <w:p>
      <w:pPr>
        <w:pStyle w:val="BodyText"/>
      </w:pPr>
      <w:r>
        <w:t xml:space="preserve">My professional philosophy centers on community-driven science. In Accra, I’ve witnessed how top-down environmental policies often fail without local engagement. During my work with the Ghana Biodiversity Alliance, I co-designed a workshop series teaching fisherfolk in Tema about sustainable harvesting practices using data from my own coastal research. This approach—rooted in respect for indigenous knowledge—has proven more effective than technical manuals alone. I am eager to bring this methodology to larger projects within Accra’s municipal framework, such as enhancing the city's urban forest plan or developing green corridors that connect fragmented habitats like the Weija Lake Reserve and the Accra Zoo. As a Biologist committed to Ghanaian contexts, I understand that scientific excellence must be paired with cultural humility.</w:t>
      </w:r>
    </w:p>
    <w:p>
      <w:pPr>
        <w:pStyle w:val="BodyText"/>
      </w:pPr>
      <w:r>
        <w:t xml:space="preserve">Ghana Accra’s strategic role in regional conservation networks further fuels my ambition. The city hosts the West Africa Regional Office of UNEP, the Ghana Wildlife Society headquarters, and emerging biotech startups focused on tropical disease diagnostics. I am particularly inspired by ongoing efforts to restore wetlands along the Odaw River—projects that require biologists who understand both ecological restoration and urban infrastructure challenges. My experience with GIS mapping tools during my master's research enables me to contribute immediately to such initiatives, creating spatial models of habitat connectivity that inform Accra’s Sustainable Urban Development Plan.</w:t>
      </w:r>
    </w:p>
    <w:p>
      <w:pPr>
        <w:pStyle w:val="BodyText"/>
      </w:pPr>
      <w:r>
        <w:t xml:space="preserve">Beyond technical skills, I bring a deep appreciation for Ghana’s cultural fabric. Fluent in Twi and English, I have participated in community festivals like Homowo, where traditional ecological knowledge is shared through oral histories. This cultural fluency allows me to bridge scientific communities with local leaders—whether explaining soil health initiatives to farmers in the Greater Accra Region or collaborating with coastal communities on mangrove restoration. In Ghana, biology isn't abstract; it’s woven into daily life through medicinal plant use, fishing traditions, and land stewardship practices passed down for generations. My goal is to honor this legacy while advancing evidence-based conservation.</w:t>
      </w:r>
    </w:p>
    <w:p>
      <w:pPr>
        <w:pStyle w:val="BodyText"/>
      </w:pPr>
      <w:r>
        <w:t xml:space="preserve">Looking ahead, I envision a future where Accra stands as a global exemplar of urban biodiversity management. As an emerging Biologist in Ghana Accra, I aim to lead projects that integrate traditional ecological knowledge with modern science—such as developing community-led monitoring programs for invasive species like the African Clawed Frog in local waterways. Long-term, I aspire to establish a research node within Accra’s university system focused on climate-adaptive agriculture, working directly with farmers to breed resilient crop varieties using native plant genetics. This vision aligns perfectly with Ghana’s Agenda 2063 and the UN Sustainable Development Goals.</w:t>
      </w:r>
    </w:p>
    <w:p>
      <w:pPr>
        <w:pStyle w:val="BodyText"/>
      </w:pPr>
      <w:r>
        <w:t xml:space="preserve">In closing, my journey as a Biologist has been defined by a single imperative: to serve the living world with expertise and empathy. Ghana Accra is not just a location for my career—it is where I can transform biological knowledge into tangible community impact. The city’s resilience, its people's wisdom, and its ecological urgency make it the most compelling place on Earth for this work. I submit this Personal Statement not merely as an application, but as a promise: to dedicate my skills, passion, and life’s purpose to advancing biodiversity in Ghana Accra—for the sake of its ecosystems, its citizens, and future generations.</w:t>
      </w:r>
    </w:p>
    <w:p>
      <w:pPr>
        <w:pStyle w:val="BodyText"/>
      </w:pPr>
      <w:r>
        <w:t xml:space="preserve">Sincerely,</w:t>
      </w:r>
    </w:p>
    <w:p>
      <w:pPr>
        <w:pStyle w:val="BodyText"/>
      </w:pPr>
      <w:r>
        <w:t xml:space="preserve">Akwasi Mensah</w:t>
      </w:r>
    </w:p>
    <w:p>
      <w:pPr>
        <w:pStyle w:val="BodyText"/>
      </w:pPr>
      <w:r>
        <w:t xml:space="preserve">Biologist | Conservation 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Biologist in Ghana Accra</dc:title>
  <dc:creator/>
  <cp:keywords/>
  <dcterms:created xsi:type="dcterms:W3CDTF">2026-07-19T19:06:55Z</dcterms:created>
  <dcterms:modified xsi:type="dcterms:W3CDTF">2026-07-19T19:06:55Z</dcterms:modified>
</cp:coreProperties>
</file>

<file path=docProps/custom.xml><?xml version="1.0" encoding="utf-8"?>
<Properties xmlns="http://schemas.openxmlformats.org/officeDocument/2006/custom-properties" xmlns:vt="http://schemas.openxmlformats.org/officeDocument/2006/docPropsVTypes"/>
</file>