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c27abba5f28b6c096d8bb37f88354cb20b2065b"/>
    <w:p>
      <w:pPr>
        <w:pStyle w:val="Heading1"/>
      </w:pPr>
      <w:r>
        <w:t xml:space="preserve">Personal Statement: A Passionate Biologist Dedicated to Conservation and Development in Ivory Coast Abidjan</w:t>
      </w:r>
    </w:p>
    <w:p>
      <w:pPr>
        <w:pStyle w:val="FirstParagraph"/>
      </w:pPr>
      <w:r>
        <w:t xml:space="preserve">As a dedicated professional with a profound commitment to biological sciences and sustainable development, I am writing this Personal Statement to express my unwavering enthusiasm for contributing as a Biologist within the vibrant ecological and scientific landscape of Ivory Coast Abidjan. My academic background, field experience, and deep respect for the unique biodiversity of West Africa have converged into a singular purpose: leveraging biological expertise to address environmental challenges while supporting Ivory Coast's socio-economic aspirations. Having spent significant time conducting research in Côte d'Ivoire’s diverse ecosystems—from the coastal lagoons near Abidjan to the rainforests of Taï National Park—I am uniquely positioned to translate global scientific principles into locally relevant, impactful action.</w:t>
      </w:r>
    </w:p>
    <w:p>
      <w:pPr>
        <w:pStyle w:val="BodyText"/>
      </w:pPr>
      <w:r>
        <w:t xml:space="preserve">My fascination with biology began during childhood explorations along Abidjan’s coastline, where I observed the intricate relationships between mangrove ecosystems and local fishing communities. This early curiosity evolved into a rigorous academic journey, culminating in a Master’s degree in Tropical Ecology from the University of Abidjan (UAC) and fieldwork validated by the Ivorian National Institute for Agricultural Research (INRAB). My thesis focused on assessing microplastic pollution impacts on benthic organisms in Ébène Lagoon—a critical water body adjacent to Abidjan's urban zone. This project, conducted in close collaboration with the Ministry of Environment and Sustainable Development, revealed alarming contamination levels directly linked to inadequate waste management systems. It underscored a pivotal realization: effective biological conservation in Ivory Coast requires not only scientific rigor but also deep engagement with local governance structures and community practices—a lesson I have carried throughout my career.</w:t>
      </w:r>
    </w:p>
    <w:p>
      <w:pPr>
        <w:pStyle w:val="BodyText"/>
      </w:pPr>
      <w:r>
        <w:t xml:space="preserve">As a Biologist operating within the complex context of Ivory Coast Abidjan, I prioritize solutions that harmonize ecological preservation with national development goals. In 2023, I led a pilot project funded by the African Development Bank to restore degraded riparian zones along the Bandama River corridor—a lifeline for Abidjan’s water supply and agriculture. My team integrated indigenous knowledge of native plant species (such as *Pterocarpus erinaceus*, vital for soil stability) with modern hydrological modeling. The initiative successfully increased local fish populations by 35% within two years while creating 120 temporary jobs for riverine communities. This experience solidified my belief that biological interventions must be co-designed with Ivorian stakeholders to ensure cultural relevance and long-term viability. I am adept at navigating the nuances of working within Ivory Coast’s scientific infrastructure, from liaising with institutions like the National Parks Service (ONPN) to adhering to national environmental regulations under Decree-Law No. 2018-649.</w:t>
      </w:r>
    </w:p>
    <w:p>
      <w:pPr>
        <w:pStyle w:val="BodyText"/>
      </w:pPr>
      <w:r>
        <w:t xml:space="preserve">My technical proficiency aligns precisely with priority challenges facing Abidjan and Ivory Coast. I possess advanced skills in GIS mapping for habitat assessment, molecular techniques for biodiversity monitoring (including eDNA analysis of endangered species), and statistical modeling of climate impact scenarios. For instance, during my tenure at the Center for Tropical Biodiversity Research (CTBR) in Abidjan, I developed a predictive model forecasting deforestation hotspots near Ebimpé Forest—a critical buffer zone for the city’s urban expansion. This tool is now integrated into the Ministry of Environment’s strategic planning framework. Additionally, I have trained over 50 Ivorian technicians in field sampling protocols and data management systems compliant with Côte d’Ivoire’s National Biodiversity Strategy (NBSAP), ensuring capacity building that outlasts project timelines. My fluency in French, English, and local dialects like Baoulé further enables me to communicate effectively across Abidjan’s diverse professional and community networks.</w:t>
      </w:r>
    </w:p>
    <w:p>
      <w:pPr>
        <w:pStyle w:val="BodyText"/>
      </w:pPr>
      <w:r>
        <w:t xml:space="preserve">What distinguishes my approach as a Biologist is my unwavering commitment to equity-centered science. Ivory Coast Abidjan exemplifies the global tension between rapid urbanization and environmental stewardship—a challenge I am determined to address with humility and innovation. In 2022, I co-founded "Eco-Abidjan," a community-driven initiative that empowers women’s cooperatives to transform organic waste into biofertilizers using locally adapted microbial cultures. This project not only reduced landfill burden by 18% in targeted neighborhoods but also generated income for over 300 households. It reflects my core philosophy: biological science must serve people as much as ecosystems, particularly in a city like Abidjan where poverty and environmental degradation are deeply intertwined.</w:t>
      </w:r>
    </w:p>
    <w:p>
      <w:pPr>
        <w:pStyle w:val="BodyText"/>
      </w:pPr>
      <w:r>
        <w:t xml:space="preserve">Ivory Coast’s leadership under President Alassane Ouattara has prioritized green growth through initiatives like the National Green Plan 2025. As a Biologist, I am eager to align my work with these national imperatives—particularly in advancing sustainable cocoa production (a cornerstone of Ivorian economy) by promoting agroecological practices that protect pollinators and soil health. My upcoming proposal for the Abidjan-based Centre de Recherche Agronomique pour le Développement (CRAD) focuses on developing pest-resistant cassava varieties through biocontrol methods, reducing reliance on harmful chemicals while boosting yields for smallholder farmers near the city.</w:t>
      </w:r>
    </w:p>
    <w:p>
      <w:pPr>
        <w:pStyle w:val="BodyText"/>
      </w:pPr>
      <w:r>
        <w:t xml:space="preserve">My vision extends beyond immediate project outcomes to fostering a legacy of scientific excellence in Ivory Coast. I actively mentor young Ivorian biologists at UAC’s Department of Environmental Sciences, emphasizing field-based learning and ethical research conduct. I also advocate for policy reforms, having recently presented evidence on freshwater ecosystem decline to the Abidjan Urban Community Council—resulting in revised wastewater discharge regulations for industrial zones.</w:t>
      </w:r>
    </w:p>
    <w:p>
      <w:pPr>
        <w:pStyle w:val="BodyText"/>
      </w:pPr>
      <w:r>
        <w:t xml:space="preserve">Ultimately, my journey as a Biologist has been shaped by Ivory Coast’s rich natural heritage and its urgent need for science-informed solutions. Abidjan—a city pulsating with both ecological fragility and human ingenuity—is where I see the clearest opportunity to make a meaningful difference. I am not merely seeking employment; I am committing my expertise to the collective mission of securing Ivory Coast’s environmental future while uplifting communities in Abidjan and beyond. With my technical skills, cultural fluency, and proven ability to deliver results within Côte d’Ivoire’s unique context, I am prepared to contribute immediately as a Biologist dedicated to transforming challenges into opportunities for sustainable prosperity.</w:t>
      </w:r>
    </w:p>
    <w:p>
      <w:pPr>
        <w:pStyle w:val="BodyText"/>
      </w:pPr>
      <w:r>
        <w:t xml:space="preserve">Thank you for considering my application. I eagerly anticipate the possibility of advancing this shared vision in the heart of Ivory Coast Abidjan.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Ivory Coast Abidjan</dc:title>
  <dc:creator/>
  <dc:language>en</dc:language>
  <cp:keywords/>
  <dcterms:created xsi:type="dcterms:W3CDTF">2026-07-18T08:14:49Z</dcterms:created>
  <dcterms:modified xsi:type="dcterms:W3CDTF">2026-07-18T08:14:49Z</dcterms:modified>
</cp:coreProperties>
</file>

<file path=docProps/custom.xml><?xml version="1.0" encoding="utf-8"?>
<Properties xmlns="http://schemas.openxmlformats.org/officeDocument/2006/custom-properties" xmlns:vt="http://schemas.openxmlformats.org/officeDocument/2006/docPropsVTypes"/>
</file>