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Kenya</w:t>
      </w:r>
      <w:r>
        <w:t xml:space="preserve"> </w:t>
      </w:r>
      <w:r>
        <w:t xml:space="preserve">Nairobi</w:t>
      </w:r>
    </w:p>
    <w:bookmarkStart w:id="20" w:name="X2ab17fd4df9a86c139743f6a75d17b9a3061722"/>
    <w:p>
      <w:pPr>
        <w:pStyle w:val="Heading1"/>
      </w:pPr>
      <w:r>
        <w:t xml:space="preserve">Personal Statement: A Dedicated Biologist Committed to Kenya Nairobi's Ecological Future</w:t>
      </w:r>
    </w:p>
    <w:p>
      <w:pPr>
        <w:pStyle w:val="FirstParagraph"/>
      </w:pPr>
      <w:r>
        <w:t xml:space="preserve">I am writing this Personal Statement with profound passion and unwavering commitment to contribute as a Biologist within the vibrant, dynamic ecosystem of Kenya Nairobi. Growing up amidst the diverse landscapes surrounding our nation’s capital, from the lush forests of Ngong Hills to the iconic savannahs bordering Nairobi National Park, I developed an intrinsic connection to Kenya's natural heritage. This deep-seated love for biodiversity has shaped my academic journey and professional purpose: to apply scientific expertise in service of Kenya’s environmental sustainability and community well-being. Nairobi is not merely a location on my resume—it is the living laboratory where I intend to dedicate my career as a Biologist.</w:t>
      </w:r>
    </w:p>
    <w:p>
      <w:pPr>
        <w:pStyle w:val="BodyText"/>
      </w:pPr>
      <w:r>
        <w:t xml:space="preserve">My formal education culminated with a Master’s degree in Ecology and Conservation Biology from the University of Nairobi, where I immersed myself in research directly relevant to our nation's ecological challenges. Under the mentorship of Dr. Amina Juma, I conducted fieldwork examining human-wildlife conflict dynamics along the Nairobi River basin—a critical corridor for species migration and community livelihoods. My thesis, "Urban Expansion Pressures on Avian Biodiversity in Nairobi’s Peri-Urban Zones," involved collaborating with the Kenya Wildlife Service (KWS) to monitor bird populations near industrial zones. This experience taught me that effective conservation requires both rigorous scientific methodology and deep respect for local communities—a principle I now integrate into all my work as a Biologist. The data we collected informed KWS’s community engagement strategies in Eastleigh, proving how field-based biology can directly influence policy in Kenya Nairobi.</w:t>
      </w:r>
    </w:p>
    <w:p>
      <w:pPr>
        <w:pStyle w:val="BodyText"/>
      </w:pPr>
      <w:r>
        <w:t xml:space="preserve">Professional opportunities have further honed my skills within Kenya's unique context. As a Research Assistant at the National Museums of Kenya (NMK), I contributed to the "Kenya Biodiversity Atlas" project, documenting flora and fauna across five counties, including extensive surveys in Nairobi’s protected areas like Karura Forest. I led a team that mapped invasive plant species threatening native ecosystems—a task requiring precision in field identification and data analysis using GIS tools. Crucially, I engaged with local Maasai and Kikuyu elders to integrate traditional ecological knowledge into our assessments, recognizing that true conservation in Kenya Nairobi must be community-centered. This project received commendation from the Ministry of Environment, Climate Change &amp; Forestry for its culturally sensitive approach—a testament to my belief that a Biologist’s work is incomplete without listening to the people who steward these landscapes.</w:t>
      </w:r>
    </w:p>
    <w:p>
      <w:pPr>
        <w:pStyle w:val="BodyText"/>
      </w:pPr>
      <w:r>
        <w:t xml:space="preserve">My commitment extends beyond data collection to tangible community impact. I co-founded "Nairobi Green Youth," a volunteer initiative training secondary school students in urban biodiversity monitoring across Nairobi County. We established citizen science projects tracking butterfly populations near public parks and documenting water quality in local streams—activities that fostered environmental stewardship among Nairobi’s youth while generating valuable baseline data for future conservation efforts. This initiative was supported by the Kenya Association of Manufacturers (KAM) as part of their corporate social responsibility program, demonstrating the cross-sectoral relevance of biology in addressing Nairobi's urban challenges. As a Biologist working in Kenya Nairobi, I understand that scientific rigor must always serve societal needs.</w:t>
      </w:r>
    </w:p>
    <w:p>
      <w:pPr>
        <w:pStyle w:val="BodyText"/>
      </w:pPr>
      <w:r>
        <w:t xml:space="preserve">What distinguishes my approach is my ability to bridge global scientific standards with local realities. During a fellowship at the International Centre for Tropical Agriculture (CIAT)’s Nairobi office, I adapted climate-resilient agricultural practices for smallholder farmers in Kiambu County—showcasing how biological insights can drive food security while protecting ecosystems. This work required navigating Kenya’s complex agricultural policies and understanding the nuanced needs of farming communities, skills I now apply to conservation projects across Nairobi. For instance, my recent collaboration with the Nairobi City County government on a wetland restoration project at Kibera’s Ngong Road demonstrated how ecological science can mitigate urban flooding while creating green jobs—a direct alignment with Kenya’s Vision 2030 and the National Climate Change Policy.</w:t>
      </w:r>
    </w:p>
    <w:p>
      <w:pPr>
        <w:pStyle w:val="BodyText"/>
      </w:pPr>
      <w:r>
        <w:t xml:space="preserve">I am equally adept in laboratory analysis, having developed protocols for soil microbiome assessment that have been adopted by the Department of Livestock Development for sustainable pasture management. Yet my greatest strength lies in translating complex biological concepts into actionable plans for diverse stakeholders—from county officials to pastoralist groups. This ability is vital as Nairobi rapidly urbanizes; protecting the city’s remaining natural assets (like the Nairobi River and its riparian forests) demands scientists who can articulate ecological urgency to policymakers without losing scientific integrity.</w:t>
      </w:r>
    </w:p>
    <w:p>
      <w:pPr>
        <w:pStyle w:val="BodyText"/>
      </w:pPr>
      <w:r>
        <w:t xml:space="preserve">My aspiration is clear: to become a leader in Kenya’s conservation science sector, driving evidence-based solutions for biodiversity loss, climate adaptation, and sustainable urban development. I am particularly eager to contribute to initiatives like the Nairobi Metropolitan Area Environmental Management Plan (NMAEMP), where my expertise in ecosystem monitoring could directly support the city’s goal of becoming Africa’s greenest metropolis by 2035. As a Biologist committed to Kenya Nairobi, I see not just a city but an interconnected web of life—where every protected park, restored wetland, and community-led conservation effort represents progress toward a resilient future.</w:t>
      </w:r>
    </w:p>
    <w:p>
      <w:pPr>
        <w:pStyle w:val="BodyText"/>
      </w:pPr>
      <w:r>
        <w:t xml:space="preserve">Having witnessed Nairobi’s transformation firsthand—from the encroachment on wildlife corridors to the re-greening successes of recent years—I am determined to be part of its ecological renaissance. I bring not only technical skills but an unshakeable belief that science, when rooted in local context and community partnership, can heal ecosystems and empower people. Kenya Nairobi is my home, my laboratory, and my life’s work; I am ready to apply every ounce of my training as a Biologist to safeguard its irreplaceable natural legacy for generations to come.</w:t>
      </w:r>
    </w:p>
    <w:p>
      <w:pPr>
        <w:pStyle w:val="BodyText"/>
      </w:pPr>
      <w:r>
        <w:t xml:space="preserve">With profound respect for Kenya’s ecological treasures and unwavering dedication to Nairobi’s future, I submit this Personal Statement with confidence in my ability to contribute meaningfully as a Biologist in this critical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Kenya Nairobi</dc:title>
  <dc:creator/>
  <dc:language>en</dc:language>
  <cp:keywords/>
  <dcterms:created xsi:type="dcterms:W3CDTF">2026-07-17T21:56:27Z</dcterms:created>
  <dcterms:modified xsi:type="dcterms:W3CDTF">2026-07-17T21:56:27Z</dcterms:modified>
</cp:coreProperties>
</file>

<file path=docProps/custom.xml><?xml version="1.0" encoding="utf-8"?>
<Properties xmlns="http://schemas.openxmlformats.org/officeDocument/2006/custom-properties" xmlns:vt="http://schemas.openxmlformats.org/officeDocument/2006/docPropsVTypes"/>
</file>