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to</w:t>
      </w:r>
      <w:r>
        <w:t xml:space="preserve"> </w:t>
      </w:r>
      <w:r>
        <w:t xml:space="preserve">Contribute</w:t>
      </w:r>
      <w:r>
        <w:t xml:space="preserve"> </w:t>
      </w:r>
      <w:r>
        <w:t xml:space="preserve">to</w:t>
      </w:r>
      <w:r>
        <w:t xml:space="preserve"> </w:t>
      </w:r>
      <w:r>
        <w:t xml:space="preserve">Netherlands</w:t>
      </w:r>
      <w:r>
        <w:t xml:space="preserve"> </w:t>
      </w:r>
      <w:r>
        <w:t xml:space="preserve">Amsterdam</w:t>
      </w:r>
    </w:p>
    <w:bookmarkStart w:id="20" w:name="Xbf31c4efaaf21fc5eb86093185f5ec14bd4354a"/>
    <w:p>
      <w:pPr>
        <w:pStyle w:val="Heading1"/>
      </w:pPr>
      <w:r>
        <w:t xml:space="preserve">Personal Statement: A Biologist's Commitment to Scientific Advancement in the Netherlands Amsterdam Context</w:t>
      </w:r>
    </w:p>
    <w:p>
      <w:pPr>
        <w:pStyle w:val="FirstParagraph"/>
      </w:pPr>
      <w:r>
        <w:t xml:space="preserve">As a dedicated and passionate Biologist with a profound commitment to ecological sustainability and innovative research, I am writing this Personal Statement to formally express my enthusiastic application for a professional role within the vibrant scientific ecosystem of Amsterdam, Netherlands. My academic journey, field experiences, and long-term vision align seamlessly with the Netherlands' world-leading approach to environmental stewardship and cutting-edge biological sciences—a synergy that makes Amsterdam not just a location, but the ideal environment for me to contribute meaningfully as a Biologist.</w:t>
      </w:r>
    </w:p>
    <w:p>
      <w:pPr>
        <w:pStyle w:val="BodyText"/>
      </w:pPr>
      <w:r>
        <w:t xml:space="preserve">My foundational education in Biology at Utrecht University instilled in me a rigorous scientific methodology, particularly in molecular ecology and conservation biology. My thesis research on the genetic resilience of native wetland species facing urban encroachment provided critical insights into adaptive strategies under environmental stress—a topic of immense relevance to the Netherlands' own challenges with water management and biodiversity loss. This work culminated in a peer-reviewed publication, demonstrating my ability to translate complex biological data into actionable scientific knowledge. However, it was during a field placement in the Oostvaardersplassen nature reserve that I truly understood the profound connection between theoretical biology and tangible ecological outcomes—a place where Dutch conservation policies directly shape landscape dynamics. This experience ignited my determination to work within a nation where science and policy are so intricately woven together, as exemplified by Amsterdam's commitment to becoming a circular city by 2050.</w:t>
      </w:r>
    </w:p>
    <w:p>
      <w:pPr>
        <w:pStyle w:val="BodyText"/>
      </w:pPr>
      <w:r>
        <w:t xml:space="preserve">The Netherlands, particularly Amsterdam, represents the pinnacle of integrated biological research and environmental application for me. I am deeply inspired by institutions like the University of Amsterdam’s Institute for Biodiversity and Ecosystem Dynamics (IBED), where interdisciplinary teams tackle challenges such as climate change adaptation in urban wetlands—work directly mirroring my own research interests. Furthermore, Amsterdam's unique position as a global hub for sustainable innovation, with organizations like Nature Park Nieuw-West and the extensive Amsterdam Wetland Restoration Projects, offers an unparalleled laboratory for applying biological science to real-world problems. Unlike many academic environments I've encountered globally, the Netherlands fosters a collaborative ethos where Biologists actively partner with urban planners, policymakers, and community groups. This is not merely a professional advantage; it reflects a societal value I hold dear—the belief that scientific progress must serve communities and ecosystems directly. Amsterdam’s emphasis on "living labs," where cities function as test beds for ecological solutions, resonates powerfully with my view of biology as an applied discipline.</w:t>
      </w:r>
    </w:p>
    <w:p>
      <w:pPr>
        <w:pStyle w:val="BodyText"/>
      </w:pPr>
      <w:r>
        <w:t xml:space="preserve">My practical experience has prepared me to contribute immediately within the Netherlands Amsterdam context. During a research internship with the Dutch Environmental Assessment Agency (PBL), I collaborated on a project analyzing invasive species impacts across North Holland’s river systems. This involved fieldwork along the IJ River, data analysis using GIS platforms, and drafting policy briefs for local water boards—a process that highlighted how biological insights directly inform management decisions in a region where water is life. My proficiency in statistical analysis (R, Python), laboratory techniques (DNA sequencing, environmental DNA sampling), and stakeholder engagement further ensures I can integrate smoothly into Amsterdam’s scientific workflow. Crucially, I have already begun learning Dutch through intensive courses to facilitate deeper community integration—a commitment to respecting local culture that aligns with the Netherlands’ emphasis on inclusivity in science.</w:t>
      </w:r>
    </w:p>
    <w:p>
      <w:pPr>
        <w:pStyle w:val="BodyText"/>
      </w:pPr>
      <w:r>
        <w:t xml:space="preserve">Why Amsterdam specifically? The city’s dynamic energy, coupled with its historical and contemporary leadership in water management and biodiversity initiatives, creates a fertile ground for impactful biological work. Consider the ambitious "Amsterdam Circular 2030" strategy, which requires Biologists to develop nature-based solutions for waste reduction and urban resilience. Or the ongoing efforts to restore the Amstel River’s ecological health—projects where my background in freshwater ecology would be immediately applicable. I am particularly drawn to Amsterdam’s innovative use of green infrastructure, such as its floating wetlands designed by biologists at Waternet, which showcase how biology can transform urban landscapes while enhancing biodiversity. This isn't just theoretical for me; it’s a model I aspire to contribute to directly.</w:t>
      </w:r>
    </w:p>
    <w:p>
      <w:pPr>
        <w:pStyle w:val="BodyText"/>
      </w:pPr>
      <w:r>
        <w:t xml:space="preserve">Looking ahead, my professional goal is clear: to advance collaborative, policy-informed biological research in Amsterdam that addresses the triple challenge of climate adaptation, biodiversity loss, and urban sustainability. I aim to join an institution like AMOLF (AMOLF Institute for Physics) or a municipal environmental unit where my expertise can support projects like developing bioindicators for air quality monitoring or designing wildlife corridors within the expanding city fabric. The Netherlands’ National Biodiversity Strategy provides a roadmap I want to help implement, and Amsterdam’s openness to international talent makes it the perfect launchpad for this mission. I am not merely seeking employment; I seek to become an integral part of a community that views biology not as an isolated science, but as the cornerstone of a thriving, resilient future.</w:t>
      </w:r>
    </w:p>
    <w:p>
      <w:pPr>
        <w:pStyle w:val="BodyText"/>
      </w:pPr>
      <w:r>
        <w:t xml:space="preserve">In conclusion, my identity as a Biologist is inseparable from my commitment to applying scientific rigor for ecological and societal benefit—a principle embodied in the ethos of Netherlands Amsterdam. This Personal Statement encapsulates more than qualifications; it reflects a profound alignment between my professional values and the Netherlands’ vision for sustainable coexistence. I am eager to bring my skills, passion, and dedication to your institution, contributing actively to the legacy of scientific excellence that defines Amsterdam as a global beacon in environmental biology. I am ready to immerse myself fully in this environment, learn from its renowned scientists, and help shape the future of biology in a city where science meets life every day.</w:t>
      </w:r>
    </w:p>
    <w:p>
      <w:pPr>
        <w:pStyle w:val="BodyText"/>
      </w:pPr>
      <w:r>
        <w:t xml:space="preserve">Thank you for considering my application. I look forward to the opportunity to discuss how my vision as a Biologist can advance the remarkable work being done across Netherlands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to Contribute to Netherlands Amsterdam</dc:title>
  <dc:creator/>
  <dc:language>en</dc:language>
  <cp:keywords/>
  <dcterms:created xsi:type="dcterms:W3CDTF">2026-05-02T13:52:01Z</dcterms:created>
  <dcterms:modified xsi:type="dcterms:W3CDTF">2026-05-02T13:52:01Z</dcterms:modified>
</cp:coreProperties>
</file>

<file path=docProps/custom.xml><?xml version="1.0" encoding="utf-8"?>
<Properties xmlns="http://schemas.openxmlformats.org/officeDocument/2006/custom-properties" xmlns:vt="http://schemas.openxmlformats.org/officeDocument/2006/docPropsVTypes"/>
</file>