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Qatar</w:t>
      </w:r>
      <w:r>
        <w:t xml:space="preserve"> </w:t>
      </w:r>
      <w:r>
        <w:t xml:space="preserve">Doha</w:t>
      </w:r>
    </w:p>
    <w:bookmarkStart w:id="20" w:name="Xdc0fc7556ddd170470f3bc886a5db1ee61c609e"/>
    <w:p>
      <w:pPr>
        <w:pStyle w:val="Heading1"/>
      </w:pPr>
      <w:r>
        <w:t xml:space="preserve">Personal Statement: A Biologist's Commitment to Advancing Environmental Stewardship in Qatar Doha</w:t>
      </w:r>
    </w:p>
    <w:p>
      <w:pPr>
        <w:pStyle w:val="FirstParagraph"/>
      </w:pPr>
      <w:r>
        <w:t xml:space="preserve">As a dedicated biologist with over eight years of progressive experience in ecological research, conservation biology, and sustainable resource management, I am writing to express my profound enthusiasm for contributing to Qatar Doha’s transformative environmental vision. My career has been defined by a commitment to understanding complex ecosystems and translating scientific insight into actionable solutions—principles that resonate deeply with Qatar’s National Vision 2030 and its ambitious goals for environmental sustainability, biodiversity conservation, and community well-being. It is with immense respect for Qatar's ecological aspirations that I seek to bring my expertise to the vibrant scientific community in Doha.</w:t>
      </w:r>
    </w:p>
    <w:p>
      <w:pPr>
        <w:pStyle w:val="BodyText"/>
      </w:pPr>
      <w:r>
        <w:t xml:space="preserve">My academic foundation in Marine Biology from the University of Cambridge, followed by a Master’s in Conservation Science from Imperial College London, equipped me with rigorous analytical skills and field experience across diverse ecosystems. During my doctoral research on coastal mangrove restoration in Southeast Asia, I developed methodologies for assessing ecosystem resilience under climate stressors—skills directly applicable to Qatar’s unique Persian Gulf environment. My work involved collaborative projects with local communities and government agencies to restore degraded habitats, resulting in a 35% increase in native species diversity within two years. This experience taught me the critical importance of integrating scientific rigor with cultural sensitivity and community engagement—a lesson I have carried into every professional endeavor.</w:t>
      </w:r>
    </w:p>
    <w:p>
      <w:pPr>
        <w:pStyle w:val="BodyText"/>
      </w:pPr>
      <w:r>
        <w:t xml:space="preserve">Professional milestones further solidified my readiness for Qatar Doha’s context. As a Senior Conservation Biologist with the International Union for Conservation of Nature (IUCN), I led a flagship project in Oman focused on mitigating human-wildlife conflict through habitat corridor design, which required navigating complex socio-ecological dynamics. This role demanded not only technical expertise but also diplomatic finesse—qualities I recognize as essential for thriving in Qatar’s collaborative research landscape. My recent work with the Gulf Cooperation Council’s Environmental Protection Program honed my ability to align international best practices with regional priorities, such as optimizing water resource management in arid climates and safeguarding marine biodiversity hotspots like Al Thakira Mangroves.</w:t>
      </w:r>
    </w:p>
    <w:p>
      <w:pPr>
        <w:pStyle w:val="BodyText"/>
      </w:pPr>
      <w:r>
        <w:t xml:space="preserve">What draws me unequivocally to Qatar Doha is its unwavering commitment to turning environmental ambition into tangible impact. The nation’s investment in initiatives like the Qatar National Vision 2030, the Environmental Public Authority’s (EPA) strategic plans, and landmark projects such as the Al Thakira Mangrove Reserve demonstrates a visionary approach that mirrors my professional ethos. I am particularly inspired by Doha’s integration of cutting-edge technology—such as satellite-based habitat monitoring and AI-driven biodiversity assessments—with traditional ecological knowledge. I am eager to contribute to these efforts by leveraging my experience in bioindicators development, species population modeling, and ecosystem service valuation to support Qatar’s target of 25% protected marine areas by 2030.</w:t>
      </w:r>
    </w:p>
    <w:p>
      <w:pPr>
        <w:pStyle w:val="BodyText"/>
      </w:pPr>
      <w:r>
        <w:t xml:space="preserve">Working in Qatar Doha presents a unique opportunity to address pressing ecological challenges while respecting cultural heritage. The arid ecosystems of the Arabian Peninsula require specialized biological expertise—understanding adaptations in desert flora and fauna, managing scarce freshwater resources, and mitigating pollution from rapid urbanization. My fieldwork across the UAE’s Liwa Desert taught me to design adaptive research frameworks for extreme conditions; I am confident this adaptability will serve Qatar’s ecological needs effectively. Furthermore, I have proactively engaged with Qatari colleagues through virtual conferences on desert conservation and have studied local species such as the endangered Socotra Cormorant (Phalacrocorax nigrogularis) to ensure my approach is contextually informed.</w:t>
      </w:r>
    </w:p>
    <w:p>
      <w:pPr>
        <w:pStyle w:val="BodyText"/>
      </w:pPr>
      <w:r>
        <w:t xml:space="preserve">Collaboration is the cornerstone of my professional philosophy. I have consistently worked with cross-functional teams, including policymakers, engineers, and community leaders, to implement science-based conservation strategies. In Doha’s dynamic academic ecosystem—which includes Qatar University’s Center for Global Change and Sustainability and Hamad Medical Corporation’s environmental health division—I am eager to foster partnerships that bridge research and practical application. I envision contributing to projects like the Qatar National Biodiversity Strategy by developing species-specific monitoring protocols, enhancing public awareness campaigns through school outreach programs, or supporting the EPA in crafting evidence-based regulations for sustainable fisheries.</w:t>
      </w:r>
    </w:p>
    <w:p>
      <w:pPr>
        <w:pStyle w:val="BodyText"/>
      </w:pPr>
      <w:r>
        <w:t xml:space="preserve">My technical proficiency further aligns with Qatar’s scientific priorities. I am adept in Geographic Information Systems (GIS), statistical analysis using R and Python, and molecular techniques for biodiversity assessment. Crucially, I have experience securing international funding—having led a $250K grant from the UK’s Natural Environment Research Council—to support conservation projects. This skill set positions me to help Qatar attract further investment in its environmental research sector, amplifying the impact of existing initiatives like the Qatar Science &amp; Technology Park’s sustainability programs.</w:t>
      </w:r>
    </w:p>
    <w:p>
      <w:pPr>
        <w:pStyle w:val="BodyText"/>
      </w:pPr>
      <w:r>
        <w:t xml:space="preserve">Personal growth has been inseparable from my professional journey. Living and working in multicultural settings—from Singapore to Kenya—has instilled in me a deep appreciation for Qatari values of hospitality, respect for tradition, and forward-looking innovation. I have immersed myself in Arabic language studies (currently at B1 level) to better engage with local stakeholders, recognizing that scientific progress flourishes when it is rooted in mutual understanding. I am prepared to fully integrate into Doha’s community while sharing global perspectives that advance Qatar’s ecological legacy.</w:t>
      </w:r>
    </w:p>
    <w:p>
      <w:pPr>
        <w:pStyle w:val="BodyText"/>
      </w:pPr>
      <w:r>
        <w:t xml:space="preserve">In conclusion, my trajectory as a biologist has been purposefully aligned with the challenges and opportunities present in Gulf ecosystems. I do not view Qatar Doha merely as a workplace but as a partner in advancing sustainable development on a global scale. With my expertise in conservation science, proven ability to drive collaborative outcomes, and unwavering dedication to environmental stewardship, I am prepared to contribute meaningfully to your mission. I am excited by the prospect of supporting Qatar’s vision through rigorous biological research that protects its natural heritage for generations while enriching the vibrant cultural tapestry of Doha itself. Thank you for considering my application—I welcome the opportunity to discuss how my skills can support Qatar’s journey toward environmental excellence.</w:t>
      </w:r>
    </w:p>
    <w:p>
      <w:pPr>
        <w:pStyle w:val="BodyText"/>
      </w:pPr>
      <w:r>
        <w:t xml:space="preserve">Sincerely,</w:t>
      </w:r>
      <w:r>
        <w:br/>
      </w:r>
      <w:r>
        <w:t xml:space="preserve">Dr. Amina Hassan</w:t>
      </w:r>
      <w:r>
        <w:br/>
      </w:r>
      <w:r>
        <w:t xml:space="preserve">Biologist | Conservation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Qatar Doha</dc:title>
  <dc:creator/>
  <dc:language>en</dc:language>
  <cp:keywords/>
  <dcterms:created xsi:type="dcterms:W3CDTF">2026-04-21T11:49:23Z</dcterms:created>
  <dcterms:modified xsi:type="dcterms:W3CDTF">2026-04-21T11:49:23Z</dcterms:modified>
</cp:coreProperties>
</file>

<file path=docProps/custom.xml><?xml version="1.0" encoding="utf-8"?>
<Properties xmlns="http://schemas.openxmlformats.org/officeDocument/2006/custom-properties" xmlns:vt="http://schemas.openxmlformats.org/officeDocument/2006/docPropsVTypes"/>
</file>