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Johannesburg</w:t>
      </w:r>
    </w:p>
    <w:bookmarkStart w:id="20" w:name="X436c29177ce67db913e79b4e0a9ca4bfc126383"/>
    <w:p>
      <w:pPr>
        <w:pStyle w:val="Heading1"/>
      </w:pPr>
      <w:r>
        <w:t xml:space="preserve">Personal Statement for Biologist Position</w:t>
      </w:r>
    </w:p>
    <w:p>
      <w:pPr>
        <w:pStyle w:val="FirstParagraph"/>
      </w:pPr>
      <w:r>
        <w:t xml:space="preserve">As a dedicated and passionate biologist with a profound commitment to biodiversity conservation in Southern Africa, I am thrilled to present this Personal Statement for consideration in the vibrant scientific community of South Africa Johannesburg. My academic foundation, field experience, and unwavering dedication to ecological stewardship have prepared me to make meaningful contributions to the conservation challenges facing our region. Johannesburg's unique position as a megacity surrounded by critical ecosystems—including the Kruger National Park corridors, Highveld grasslands, and the Witwatersrand Basin—makes it an ideal hub for impactful biological research and community-driven conservation initiatives.</w:t>
      </w:r>
    </w:p>
    <w:p>
      <w:pPr>
        <w:pStyle w:val="BodyText"/>
      </w:pPr>
      <w:r>
        <w:t xml:space="preserve">My journey began with a Bachelor of Science in Biological Sciences at the University of Pretoria, where I specialized in Ecology and Conservation Biology. During my studies, I conducted field research on invasive plant species in the Johannesburg Metropolitan Park System, analyzing their impact on native flora and soil health. This project not only honed my technical skills—such as vegetation sampling, GIS mapping, and statistical analysis—but also deepened my understanding of urban-rural ecological interfaces. I recall spending countless hours in the Johannesburg Botanical Garden during summer months, meticulously cataloging species diversity while collaborating with local community conservation groups. These experiences crystallized my conviction that effective biology requires both scientific rigor and community engagement.</w:t>
      </w:r>
    </w:p>
    <w:p>
      <w:pPr>
        <w:pStyle w:val="BodyText"/>
      </w:pPr>
      <w:r>
        <w:t xml:space="preserve">Following my undergraduate studies, I pursued a Master's in Conservation Science at Stellenbosch University, focusing on the ecological effects of urban expansion on amphibian populations in the Johannesburg-Pretoria corridor. My thesis, "Urbanization Impacts on Microhabitat Utilization by</w:t>
      </w:r>
      <w:r>
        <w:t xml:space="preserve"> </w:t>
      </w:r>
      <w:r>
        <w:rPr>
          <w:iCs/>
          <w:i/>
        </w:rPr>
        <w:t xml:space="preserve">Rana</w:t>
      </w:r>
      <w:r>
        <w:t xml:space="preserve"> </w:t>
      </w:r>
      <w:r>
        <w:t xml:space="preserve">spp. in Gauteng Wetlands," involved tracking population dynamics across five peri-urban wetland sites using acoustic monitoring and camera traps. The research revealed alarming declines in amphibian diversity near industrial zones, directly informing a community-led wetland restoration project with the Johannesburg Riverside Environmental Forum. This work earned me the 2022 National Conservation Innovation Award from SANBI (South African National Biodiversity Institute), underscoring my capacity to translate field data into actionable conservation strategies.</w:t>
      </w:r>
    </w:p>
    <w:p>
      <w:pPr>
        <w:pStyle w:val="BodyText"/>
      </w:pPr>
      <w:r>
        <w:t xml:space="preserve">What sets me apart as a biologist is my integrated approach to problem-solving. I believe true ecological understanding emerges at the intersection of laboratory science, field application, and socio-ecological context—a principle I've applied throughout my career. While working as a Research Assistant with the Council for Scientific and Industrial Research (CSIR) in Pretoria, I developed molecular protocols to detect invasive fish species in Johannesburg's dam systems. This work supported the City of Johannesburg's Water Management Strategy by enabling rapid response to ecological threats. Simultaneously, I co-facilitated workshops with township communities near the East Rand dams, teaching water quality monitoring techniques and fostering local stewardship—proving that scientific excellence must be paired with inclusive knowledge-sharing.</w:t>
      </w:r>
    </w:p>
    <w:p>
      <w:pPr>
        <w:pStyle w:val="BodyText"/>
      </w:pPr>
      <w:r>
        <w:t xml:space="preserve">My commitment to South Africa Johannesburg extends beyond professional goals. I have volunteered extensively with "Green Streets Johannesburg," planting indigenous species in school gardens across Soweto and Alexandra, directly connecting urban residents to ecological processes. These initiatives taught me that conservation in a metropolis requires reimagining nature as an accessible, living resource—not a distant wilderness. In 2023, I collaborated with the University of Johannesburg's Urban Ecology Lab on a project mapping "green corridors" for bird migration through city parks, using data from citizen scientists. This initiative exemplified my belief that Johannesburg's biodiversity can thrive when science serves community vision.</w:t>
      </w:r>
    </w:p>
    <w:p>
      <w:pPr>
        <w:pStyle w:val="BodyText"/>
      </w:pPr>
      <w:r>
        <w:t xml:space="preserve">I am particularly drawn to the opportunities presented by Johannesburg's unique ecological landscape. As Africa's largest city and an economic engine, it faces unprecedented conservation challenges—from air pollution affecting respiratory health of both humans and wildlife to habitat fragmentation threatening endemic species like the Gauteng dwarf chameleon. Yet, Johannesburg also offers unparalleled potential: its parks system protects 14% of the city (over 200 square kilometers), and initiatives like the City's "Green City Action Plan" create fertile ground for innovative biological interventions. I am eager to contribute my expertise in ecosystem monitoring and community engagement to projects that align with these priorities, such as developing urban biodiversity indices or restoring critical riparian zones along the Jukskei River.</w:t>
      </w:r>
    </w:p>
    <w:p>
      <w:pPr>
        <w:pStyle w:val="BodyText"/>
      </w:pPr>
      <w:r>
        <w:t xml:space="preserve">As a biologist, I possess advanced technical skills including habitat assessment (NRM protocols), species identification (South African Plant List &amp; SANBI databases), environmental DNA analysis, and proficiency in R and ArcGIS. But my greatest strength lies in translating complex data into community-driven solutions—whether training municipal workers to identify invasive weeds or co-designing school curricula with teachers on local bird species. In Johannesburg's diverse context, where conservation must navigate socio-economic realities as much as ecological ones, this ability is paramount.</w:t>
      </w:r>
    </w:p>
    <w:p>
      <w:pPr>
        <w:pStyle w:val="BodyText"/>
      </w:pPr>
      <w:r>
        <w:t xml:space="preserve">Looking ahead, I envision my role as a bridge between scientific research and urban policy. I aim to establish a collaborative network of biologists, city planners, and community groups focused on Johannesburg's "Living City" vision. My immediate goal is to join an organization like the Johannesburg Botanical Gardens or the Gauteng Department of Agriculture where I can implement habitat restoration projects while mentoring emerging local talent from historically disadvantaged communities. Long-term, I aspire to lead research that informs South Africa's National Biodiversity Strategy, ensuring cities become biodiversity hubs rather than ecological liabilities.</w:t>
      </w:r>
    </w:p>
    <w:p>
      <w:pPr>
        <w:pStyle w:val="BodyText"/>
      </w:pPr>
      <w:r>
        <w:t xml:space="preserve">My Personal Statement is not merely an application—it reflects a lifelong commitment forged in the heart of South Africa Johannesburg. I have witnessed how biology can transform communities when rooted in local context, and I am ready to bring this ethos to your team. The city's challenges are immense, but so is its potential: where skyscrapers meet grasslands, where industrial landscapes whisper of ancient ecosystems—I see a canvas for transformative conservation. As a biologist dedicated to South Africa's future, I am prepared to contribute not just my skills, but my passion for ensuring Johannesburg becomes a global model of urban biodiversity resilience.</w:t>
      </w:r>
    </w:p>
    <w:p>
      <w:pPr>
        <w:pStyle w:val="BodyText"/>
      </w:pPr>
      <w:r>
        <w:t xml:space="preserve">"The future of conservation lies in cities that learn to live with nature, not against it. In Johannesburg's concrete veins and green arteries, I find my purpose." — This is the conviction driving my journey as a biologist.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Johannesburg</dc:title>
  <dc:creator/>
  <dc:language>en</dc:language>
  <cp:keywords/>
  <dcterms:created xsi:type="dcterms:W3CDTF">2026-07-24T22:28:55Z</dcterms:created>
  <dcterms:modified xsi:type="dcterms:W3CDTF">2026-07-24T22:28:55Z</dcterms:modified>
</cp:coreProperties>
</file>

<file path=docProps/custom.xml><?xml version="1.0" encoding="utf-8"?>
<Properties xmlns="http://schemas.openxmlformats.org/officeDocument/2006/custom-properties" xmlns:vt="http://schemas.openxmlformats.org/officeDocument/2006/docPropsVTypes"/>
</file>