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in</w:t>
      </w:r>
      <w:r>
        <w:t xml:space="preserve"> </w:t>
      </w:r>
      <w:r>
        <w:t xml:space="preserve">Venezuela</w:t>
      </w:r>
      <w:r>
        <w:t xml:space="preserve"> </w:t>
      </w:r>
      <w:r>
        <w:t xml:space="preserve">Caracas</w:t>
      </w:r>
    </w:p>
    <w:bookmarkStart w:id="20" w:name="Xc8b43975df4e681a3e20125640815abdead9ea7"/>
    <w:p>
      <w:pPr>
        <w:pStyle w:val="Heading1"/>
      </w:pPr>
      <w:r>
        <w:t xml:space="preserve">Personal Statement: A Venezuelan Biologist's Commitment to Conservation in Caracas</w:t>
      </w:r>
    </w:p>
    <w:p>
      <w:pPr>
        <w:pStyle w:val="FirstParagraph"/>
      </w:pPr>
      <w:r>
        <w:t xml:space="preserve">As a dedicated and passionate Biologist hailing from the vibrant heart of Venezuela, Caracas, I have cultivated a profound commitment to understanding and protecting the extraordinary biodiversity that defines our nation. This Personal Statement articulates my academic journey, professional experiences, and unwavering dedication to advancing ecological science within the unique context of Venezuela Caracas—a city where urban expansion collides with irreplaceable natural heritage. My career has been forged not merely in laboratories or field sites, but in the very ecosystems surrounding Caracas: from the cloud forests of Cerro El Ávila to the endangered mangroves along La Guaira’s coastline. Here, I have learned that effective biology is inseparable from community engagement, cultural respect, and a deep understanding of local challenges.</w:t>
      </w:r>
    </w:p>
    <w:p>
      <w:pPr>
        <w:pStyle w:val="BodyText"/>
      </w:pPr>
      <w:r>
        <w:t xml:space="preserve">My academic foundation began at the Universidad Central de Venezuela (UCV), where I earned my Bachelor’s degree in Biology with honors. The curriculum immersed me in the study of Venezuela’s remarkable ecosystems—particularly those within a 50-kilometer radius of Caracas. Courses like "Biodiversity of Venezuelan Andean Ecosystems" and "Urban Ecology" provided theoretical frameworks, but it was fieldwork in Parque Nacional El Ávila that ignited my purpose. I documented endemic species such as the endangered *Mérida hummingbird* (*Leucippus fuscus*) and analyzed the impact of urban encroachment on native flora. This early work revealed how fragmented conservation efforts could undermine long-term ecological health, especially in rapidly growing cities like Caracas where green spaces face relentless pressure from development.</w:t>
      </w:r>
    </w:p>
    <w:p>
      <w:pPr>
        <w:pStyle w:val="BodyText"/>
      </w:pPr>
      <w:r>
        <w:t xml:space="preserve">Subsequent graduate studies at the Instituto Venezolano de Investigaciones Científicas (IVIC) deepened my expertise in environmental monitoring. My master’s thesis, "Assessing Water Quality and Macroinvertebrate Diversity in Caracas’ Urban Streams," directly addressed a critical challenge facing our capital. I sampled 12 sites across districts like Chacao, Baruta, and La Castellana, correlating pollution levels with species richness. The findings—showing severe degradation in streams like the Río Guaire tributaries due to untreated sewage—were presented to Caracas’ Municipal Environmental Office. This project cemented my belief that a Biologist must bridge science and policy, especially in Venezuela where resource constraints demand pragmatic, community-driven solutions.</w:t>
      </w:r>
    </w:p>
    <w:p>
      <w:pPr>
        <w:pStyle w:val="BodyText"/>
      </w:pPr>
      <w:r>
        <w:t xml:space="preserve">Professionally, I have worked with organizations deeply embedded in the Caracas landscape. At Fundación Conservación y Desarrollo (FCD), I coordinated a project restoring native vegetation along the Los Teques-Caracas corridor. We trained local communities in seed collection for *Ceiba pentandra* (kapok trees) and *Piptadenia stipulacea*, species vital for soil stability in an area prone to landslides. This wasn’t just ecological work—it was about empowering Venezuelans to steward their own environment during a time of economic hardship. I also collaborated with the Caracas Botanical Garden, developing educational workshops for schoolchildren on urban pollinators, emphasizing how even small gardens can support biodiversity amid city sprawl. These experiences taught me that resilience in Venezuelan ecology starts with people.</w:t>
      </w:r>
    </w:p>
    <w:p>
      <w:pPr>
        <w:pStyle w:val="BodyText"/>
      </w:pPr>
      <w:r>
        <w:t xml:space="preserve">My approach as a Biologist is defined by three pillars: scientific rigor, cultural humility, and adaptive problem-solving. Venezuela Caracas presents unique complexities—limited funding, climate volatility affecting seasonal species migrations, and the urgent need for decentralized conservation models. I reject the notion that environmental work must be a luxury. In 2022, I co-designed a low-cost monitoring protocol using smartphone apps to track bird populations in Caracas’ park systems (like Parque Nacional El Ávila and Parque del Este). This allowed volunteers from marginalized neighborhoods to contribute data, democratizing science while generating actionable insights for local authorities. The project was featured in *Revista de Biología Tropical*, highlighting how innovation can flourish even with constrained resources.</w:t>
      </w:r>
    </w:p>
    <w:p>
      <w:pPr>
        <w:pStyle w:val="BodyText"/>
      </w:pPr>
      <w:r>
        <w:t xml:space="preserve">Looking ahead, I am driven by the vision of a Venezuela Caracas where ecology is central to urban planning and public health. My goal is to lead initiatives that integrate traditional knowledge with modern biology—such as working with *Mestizo* communities in the Andean foothills of Caracas to revive ancestral practices for sustainable water management. I also advocate for stronger policies protecting Caracas’ remaining green corridors, which serve as carbon sinks and mental health sanctuaries in an increasingly dense city. As a Biologist rooted in Venezuela, I understand that our biodiversity is not merely a resource but a legacy—and one we must protect not just for future generations, but for the communities living here today.</w:t>
      </w:r>
    </w:p>
    <w:p>
      <w:pPr>
        <w:pStyle w:val="BodyText"/>
      </w:pPr>
      <w:r>
        <w:t xml:space="preserve">My journey has been shaped by the reality that Venezuela’s environmental challenges are deeply personal. Growing up near Chacaito in Caracas, I witnessed how deforestation altered local weather patterns and diminished access to clean water—a lived experience that fuels my work. This is why my Personal Statement is not just a document, but a promise: to apply every skill I’ve honed as a Biologist toward building a more resilient Venezuela Caracas. Whether through fieldwork in the mountains above the city or collaborating with grassroots groups in El Valle, I am committed to ensuring that science serves people and landscapes alike. In my view, being a Biologist in Venezuela means embracing uncertainty while never losing sight of hope—a hope nurtured by every native tree we protect and every child who learns to care for a butterfly.</w:t>
      </w:r>
    </w:p>
    <w:p>
      <w:pPr>
        <w:pStyle w:val="BodyText"/>
      </w:pPr>
      <w:r>
        <w:t xml:space="preserve">Caracas is more than my home; it is the crucible where my professional identity was forged. I am ready to contribute my expertise, resilience, and unwavering dedication to advancing biological science in Venezuela—a nation whose ecosystems deserve nothing less than our most committed stewardship. This Personal Statement embodies that commitment: a testament from a Biologist who understands that the future of Caracas is intrinsically linked to the health of its natural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in Venezuela Caracas</dc:title>
  <dc:creator/>
  <dc:language>en</dc:language>
  <cp:keywords/>
  <dcterms:created xsi:type="dcterms:W3CDTF">2026-07-23T01:01:32Z</dcterms:created>
  <dcterms:modified xsi:type="dcterms:W3CDTF">2026-07-23T01:01:32Z</dcterms:modified>
</cp:coreProperties>
</file>

<file path=docProps/custom.xml><?xml version="1.0" encoding="utf-8"?>
<Properties xmlns="http://schemas.openxmlformats.org/officeDocument/2006/custom-properties" xmlns:vt="http://schemas.openxmlformats.org/officeDocument/2006/docPropsVTypes"/>
</file>