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af73e9a6a5376f93517556f7336807cfa463127"/>
    <w:p>
      <w:pPr>
        <w:pStyle w:val="Heading1"/>
      </w:pPr>
      <w:r>
        <w:t xml:space="preserve">Personal Statement: A Commitment to Advancing Healthcare Through Biomedical Engineering in Ivory Coast Abidjan</w:t>
      </w:r>
    </w:p>
    <w:p>
      <w:pPr>
        <w:pStyle w:val="FirstParagraph"/>
      </w:pPr>
      <w:r>
        <w:t xml:space="preserve">From the vibrant streets of Abidjan to the quiet intensity of a biomedical laboratory, my journey has been driven by a singular purpose: to bridge cutting-edge engineering innovation with the urgent healthcare needs of communities across Ivory Coast. This</w:t>
      </w:r>
      <w:r>
        <w:t xml:space="preserve"> </w:t>
      </w:r>
      <w:r>
        <w:rPr>
          <w:bCs/>
          <w:b/>
        </w:rPr>
        <w:t xml:space="preserve">Personal Statement</w:t>
      </w:r>
      <w:r>
        <w:t xml:space="preserve"> </w:t>
      </w:r>
      <w:r>
        <w:t xml:space="preserve">articulates my profound dedication to becoming a transformative</w:t>
      </w:r>
      <w:r>
        <w:t xml:space="preserve"> </w:t>
      </w:r>
      <w:r>
        <w:rPr>
          <w:bCs/>
          <w:b/>
        </w:rPr>
        <w:t xml:space="preserve">Biomedical Engineer</w:t>
      </w:r>
      <w:r>
        <w:t xml:space="preserve">, specifically focused on serving the dynamic and evolving healthcare landscape of</w:t>
      </w:r>
      <w:r>
        <w:t xml:space="preserve"> </w:t>
      </w:r>
      <w:r>
        <w:rPr>
          <w:bCs/>
          <w:b/>
        </w:rPr>
        <w:t xml:space="preserve">Ivory Coast Abidjan</w:t>
      </w:r>
      <w:r>
        <w:t xml:space="preserve">. My aspiration is not merely to design devices, but to empower a nation where accessible, reliable medical technology saves lives daily.</w:t>
      </w:r>
    </w:p>
    <w:p>
      <w:pPr>
        <w:pStyle w:val="BodyText"/>
      </w:pPr>
      <w:r>
        <w:t xml:space="preserve">My passion for biomedical engineering was ignited during childhood in Abidjan. I vividly recall accompanying my grandmother to the crowded public health centers near Plateau, witnessing firsthand the frustration caused by outdated or non-functional equipment – from malfunctioning blood pressure monitors to unreliable sterilizers. The sight of patients waiting hours for a simple test because a machine was broken struck me deeply. This wasn't just an inconvenience; it was a barrier to timely diagnosis, treatment, and ultimately, survival. In Ivory Coast Abidjan, where the population density is high and healthcare infrastructure faces significant pressure from urbanization and resource constraints, this reality became my catalyst. I realized that true medical progress in</w:t>
      </w:r>
      <w:r>
        <w:t xml:space="preserve"> </w:t>
      </w:r>
      <w:r>
        <w:rPr>
          <w:bCs/>
          <w:b/>
        </w:rPr>
        <w:t xml:space="preserve">Ivory Coast Abidjan</w:t>
      </w:r>
      <w:r>
        <w:t xml:space="preserve"> </w:t>
      </w:r>
      <w:r>
        <w:t xml:space="preserve">requires engineers who understand the local context – not just the technology, but the specific challenges of power fluctuations, maintenance logistics in diverse settings (from modern clinics to rural health posts), and cultural nuances in patient care.</w:t>
      </w:r>
    </w:p>
    <w:p>
      <w:pPr>
        <w:pStyle w:val="BodyText"/>
      </w:pPr>
      <w:r>
        <w:t xml:space="preserve">This conviction propelled me through rigorous academic training. I pursued a Bachelor’s degree in Biomedical Engineering at [University Name], focusing on medical device design, biomaterials, and healthcare systems analysis. My capstone project directly addressed a critical need identified during internships with local clinics: developing a low-cost, solar-powered calibration system for basic diagnostic equipment (like glucometers and thermometers) designed for use in areas with unreliable electricity – a common challenge throughout</w:t>
      </w:r>
      <w:r>
        <w:t xml:space="preserve"> </w:t>
      </w:r>
      <w:r>
        <w:rPr>
          <w:bCs/>
          <w:b/>
        </w:rPr>
        <w:t xml:space="preserve">Ivory Coast Abidjan</w:t>
      </w:r>
      <w:r>
        <w:t xml:space="preserve">. I collaborated closely with the technical staff at CHU de Treichville (the main university hospital), ensuring the prototype was practical, robust, and aligned with their specific operational constraints. This experience solidified my understanding that effective biomedical engineering in Ivory Coast requires collaboration, empathy, and a deep respect for the existing healthcare ecosystem.</w:t>
      </w:r>
    </w:p>
    <w:p>
      <w:pPr>
        <w:pStyle w:val="BodyText"/>
      </w:pPr>
      <w:r>
        <w:t xml:space="preserve">My commitment extends beyond technical skills. I actively engaged with initiatives promoting STEM education for girls in Abidjan through partnerships with local NGOs like "STEM For Girls Côte d'Ivoire." I believe fostering the next generation of Ivorian engineers, particularly women, is vital for sustainable healthcare innovation within our nation. Furthermore, I immersed myself in learning French (the primary language of professional communication in Ivory Coast's healthcare sector) and actively sought to understand the nuances of</w:t>
      </w:r>
      <w:r>
        <w:t xml:space="preserve"> </w:t>
      </w:r>
      <w:r>
        <w:rPr>
          <w:bCs/>
          <w:b/>
        </w:rPr>
        <w:t xml:space="preserve">Ivory Coast Abidjan</w:t>
      </w:r>
      <w:r>
        <w:t xml:space="preserve">'s National Health Plan 2030, which emphasizes strengthening medical technology infrastructure and human resource development. Understanding this strategic framework is essential for a</w:t>
      </w:r>
      <w:r>
        <w:t xml:space="preserve"> </w:t>
      </w:r>
      <w:r>
        <w:rPr>
          <w:bCs/>
          <w:b/>
        </w:rPr>
        <w:t xml:space="preserve">Biomedical Engineer</w:t>
      </w:r>
      <w:r>
        <w:t xml:space="preserve"> </w:t>
      </w:r>
      <w:r>
        <w:t xml:space="preserve">aiming to contribute meaningfully.</w:t>
      </w:r>
    </w:p>
    <w:p>
      <w:pPr>
        <w:pStyle w:val="BodyText"/>
      </w:pPr>
      <w:r>
        <w:t xml:space="preserve">My professional experiences further cemented my resolve. During a summer internship at [Company Name], I gained hands-on experience in medical device quality control and regulatory pathways (CE marking, FDA equivalents). While valuable, the most significant lesson came when I participated in a short-term mission to a regional health center outside Abidjan. The stark contrast between the advanced equipment at CHU de Treichville and the severe limitations faced by facilities further out underscored the vast potential for impact within Ivory Coast itself. It wasn't about importing complex Western technology; it was about developing appropriate, maintainable solutions tailored to local realities – a philosophy central to my identity as a</w:t>
      </w:r>
      <w:r>
        <w:t xml:space="preserve"> </w:t>
      </w:r>
      <w:r>
        <w:rPr>
          <w:bCs/>
          <w:b/>
        </w:rPr>
        <w:t xml:space="preserve">Biomedical Engineer</w:t>
      </w:r>
      <w:r>
        <w:t xml:space="preserve"> </w:t>
      </w:r>
      <w:r>
        <w:t xml:space="preserve">committed to</w:t>
      </w:r>
      <w:r>
        <w:t xml:space="preserve"> </w:t>
      </w:r>
      <w:r>
        <w:rPr>
          <w:bCs/>
          <w:b/>
        </w:rPr>
        <w:t xml:space="preserve">Ivory Coast Abidjan</w:t>
      </w:r>
      <w:r>
        <w:t xml:space="preserve">.</w:t>
      </w:r>
    </w:p>
    <w:p>
      <w:pPr>
        <w:pStyle w:val="BodyText"/>
      </w:pPr>
      <w:r>
        <w:t xml:space="preserve">I am acutely aware of the unique opportunities and challenges within Ivory Coast Abidjan. The city is the nation's economic heart, attracting investment and talent, yet faces immense pressure on its healthcare system. There is a critical shortage of trained biomedical engineers specifically equipped to maintain, service, and innovate within this context – not just to repair machines, but to adapt them for local use and train local technicians. My goal is to fill this gap. I am not seeking a generic engineering role; I seek an opportunity where my skills in device design, maintenance optimization, and healthcare systems thinking can directly contribute to the resilience of Abidjan's healthcare network and its reach across Côte d'Ivoire.</w:t>
      </w:r>
    </w:p>
    <w:p>
      <w:pPr>
        <w:pStyle w:val="BodyText"/>
      </w:pPr>
      <w:r>
        <w:t xml:space="preserve">My vision for the future is deeply intertwined with the development trajectory of Ivory Coast. I aim to work with institutions like the Ministry of Health, hospitals such as CHU de Treichville and Yopougon General Hospital, or forward-thinking local biomedical engineering firms in Abidjan. My focus will be on creating sustainable maintenance models, developing context-appropriate diagnostic tools for common local health challenges (like malaria rapid testing integration or maternal health monitoring), and building capacity through training programs for Ivorian technicians. I am eager to contribute my technical expertise, cultural understanding gained from living in Abidjan, and unwavering commitment to healthcare equity.</w:t>
      </w:r>
    </w:p>
    <w:p>
      <w:pPr>
        <w:pStyle w:val="BodyText"/>
      </w:pPr>
      <w:r>
        <w:t xml:space="preserve">This</w:t>
      </w:r>
      <w:r>
        <w:t xml:space="preserve"> </w:t>
      </w:r>
      <w:r>
        <w:rPr>
          <w:bCs/>
          <w:b/>
        </w:rPr>
        <w:t xml:space="preserve">Personal Statement</w:t>
      </w:r>
      <w:r>
        <w:t xml:space="preserve"> </w:t>
      </w:r>
      <w:r>
        <w:t xml:space="preserve">is more than an application; it is a promise. A promise to bring the principles of biomedical engineering not as a foreign concept, but as a locally rooted solution for the people of Abidjan and Ivory Coast. I am ready, equipped with academic rigor, practical experience gained in our own environment, and an unshakeable commitment to serving</w:t>
      </w:r>
      <w:r>
        <w:t xml:space="preserve"> </w:t>
      </w:r>
      <w:r>
        <w:rPr>
          <w:bCs/>
          <w:b/>
        </w:rPr>
        <w:t xml:space="preserve">Ivory Coast Abidjan</w:t>
      </w:r>
      <w:r>
        <w:t xml:space="preserve"> </w:t>
      </w:r>
      <w:r>
        <w:t xml:space="preserve">through the vital work of a dedicated</w:t>
      </w:r>
      <w:r>
        <w:t xml:space="preserve"> </w:t>
      </w:r>
      <w:r>
        <w:rPr>
          <w:bCs/>
          <w:b/>
        </w:rPr>
        <w:t xml:space="preserve">Biomedical Engineer</w:t>
      </w:r>
      <w:r>
        <w:t xml:space="preserve">. I look forward to contributing my skills to the vibrant future of healthcare innovation right here in 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Ivory Coast Abidjan</dc:title>
  <dc:creator/>
  <dc:language>en</dc:language>
  <cp:keywords/>
  <dcterms:created xsi:type="dcterms:W3CDTF">2026-07-14T13:53:57Z</dcterms:created>
  <dcterms:modified xsi:type="dcterms:W3CDTF">2026-07-14T13:53:57Z</dcterms:modified>
</cp:coreProperties>
</file>

<file path=docProps/custom.xml><?xml version="1.0" encoding="utf-8"?>
<Properties xmlns="http://schemas.openxmlformats.org/officeDocument/2006/custom-properties" xmlns:vt="http://schemas.openxmlformats.org/officeDocument/2006/docPropsVTypes"/>
</file>